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46" w:rsidRPr="0002418B" w:rsidRDefault="00E57364" w:rsidP="00024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NOVI </w:t>
      </w:r>
      <w:r w:rsidR="00153646" w:rsidRPr="0002418B">
        <w:rPr>
          <w:rFonts w:ascii="Times New Roman" w:hAnsi="Times New Roman" w:cs="Times New Roman"/>
        </w:rPr>
        <w:t xml:space="preserve">ZAKON O SPRJEČAVANJU PRANJA NOVCA </w:t>
      </w:r>
      <w:r>
        <w:rPr>
          <w:rFonts w:ascii="Times New Roman" w:hAnsi="Times New Roman" w:cs="Times New Roman"/>
        </w:rPr>
        <w:t>– NOVOSTI I PODSJETNIK NA OBVEZE</w:t>
      </w:r>
    </w:p>
    <w:p w:rsidR="00153646" w:rsidRPr="0002418B" w:rsidRDefault="00153646" w:rsidP="0002418B">
      <w:pPr>
        <w:rPr>
          <w:rFonts w:ascii="Times New Roman" w:hAnsi="Times New Roman" w:cs="Times New Roman"/>
        </w:rPr>
      </w:pPr>
    </w:p>
    <w:p w:rsidR="00E57364" w:rsidRDefault="00E57364" w:rsidP="0002418B">
      <w:pPr>
        <w:rPr>
          <w:rFonts w:ascii="Times New Roman" w:hAnsi="Times New Roman" w:cs="Times New Roman"/>
        </w:rPr>
      </w:pPr>
    </w:p>
    <w:p w:rsidR="00B46BE6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Zakon o sprječavanju pranja novca i financiranja terorizma </w:t>
      </w:r>
      <w:r w:rsidR="00B46BE6" w:rsidRPr="0002418B">
        <w:rPr>
          <w:rFonts w:ascii="Times New Roman" w:hAnsi="Times New Roman" w:cs="Times New Roman"/>
        </w:rPr>
        <w:t xml:space="preserve">donosi se </w:t>
      </w:r>
      <w:r w:rsidRPr="0002418B">
        <w:rPr>
          <w:rFonts w:ascii="Times New Roman" w:hAnsi="Times New Roman" w:cs="Times New Roman"/>
        </w:rPr>
        <w:t>u cilju</w:t>
      </w:r>
      <w:r w:rsidR="00285C8D" w:rsidRPr="0002418B">
        <w:rPr>
          <w:rFonts w:ascii="Times New Roman" w:hAnsi="Times New Roman" w:cs="Times New Roman"/>
        </w:rPr>
        <w:t xml:space="preserve"> </w:t>
      </w:r>
      <w:r w:rsidR="00B46BE6" w:rsidRPr="0002418B">
        <w:rPr>
          <w:rFonts w:ascii="Times New Roman" w:hAnsi="Times New Roman" w:cs="Times New Roman"/>
        </w:rPr>
        <w:t>usklađivanja s</w:t>
      </w:r>
    </w:p>
    <w:p w:rsidR="00B46BE6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pravnom stečevinom Europske unije</w:t>
      </w:r>
      <w:r w:rsidR="00285C8D" w:rsidRPr="0002418B">
        <w:rPr>
          <w:rFonts w:ascii="Times New Roman" w:hAnsi="Times New Roman" w:cs="Times New Roman"/>
        </w:rPr>
        <w:t xml:space="preserve"> i ima preventivni karakter. N</w:t>
      </w:r>
      <w:r w:rsidR="00B46BE6" w:rsidRPr="0002418B">
        <w:rPr>
          <w:rFonts w:ascii="Times New Roman" w:hAnsi="Times New Roman" w:cs="Times New Roman"/>
        </w:rPr>
        <w:t>ovim Zakonom</w:t>
      </w:r>
      <w:r w:rsidR="00285C8D" w:rsidRPr="0002418B">
        <w:rPr>
          <w:rFonts w:ascii="Times New Roman" w:hAnsi="Times New Roman" w:cs="Times New Roman"/>
        </w:rPr>
        <w:t xml:space="preserve"> obavlja se </w:t>
      </w:r>
    </w:p>
    <w:p w:rsidR="00B46BE6" w:rsidRPr="0002418B" w:rsidRDefault="00285C8D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dodatno usklađivanje</w:t>
      </w:r>
      <w:r w:rsidR="00D658F3" w:rsidRPr="0002418B">
        <w:rPr>
          <w:rFonts w:ascii="Times New Roman" w:hAnsi="Times New Roman" w:cs="Times New Roman"/>
        </w:rPr>
        <w:t xml:space="preserve"> s pravnim propisima EU</w:t>
      </w:r>
      <w:r w:rsidRPr="0002418B">
        <w:rPr>
          <w:rFonts w:ascii="Times New Roman" w:hAnsi="Times New Roman" w:cs="Times New Roman"/>
        </w:rPr>
        <w:t xml:space="preserve"> </w:t>
      </w:r>
      <w:r w:rsidR="00D658F3" w:rsidRPr="0002418B">
        <w:rPr>
          <w:rFonts w:ascii="Times New Roman" w:hAnsi="Times New Roman" w:cs="Times New Roman"/>
        </w:rPr>
        <w:t>odnosno s Direktivom 2015/849 koja dijel</w:t>
      </w:r>
      <w:r w:rsidR="00153646" w:rsidRPr="0002418B">
        <w:rPr>
          <w:rFonts w:ascii="Times New Roman" w:hAnsi="Times New Roman" w:cs="Times New Roman"/>
        </w:rPr>
        <w:t xml:space="preserve">om </w:t>
      </w:r>
    </w:p>
    <w:p w:rsidR="00285C8D" w:rsidRPr="0002418B" w:rsidRDefault="0015364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mijenja i dopunjuje</w:t>
      </w:r>
      <w:r w:rsidR="00B46BE6" w:rsidRPr="0002418B">
        <w:rPr>
          <w:rFonts w:ascii="Times New Roman" w:hAnsi="Times New Roman" w:cs="Times New Roman"/>
        </w:rPr>
        <w:t xml:space="preserve"> postojeći</w:t>
      </w:r>
      <w:r w:rsidR="00D658F3" w:rsidRPr="0002418B">
        <w:rPr>
          <w:rFonts w:ascii="Times New Roman" w:hAnsi="Times New Roman" w:cs="Times New Roman"/>
        </w:rPr>
        <w:t xml:space="preserve"> sustav</w:t>
      </w:r>
      <w:r w:rsidRPr="0002418B">
        <w:rPr>
          <w:rFonts w:ascii="Times New Roman" w:hAnsi="Times New Roman" w:cs="Times New Roman"/>
        </w:rPr>
        <w:t xml:space="preserve"> </w:t>
      </w:r>
      <w:r w:rsidR="00D658F3" w:rsidRPr="0002418B">
        <w:rPr>
          <w:rFonts w:ascii="Times New Roman" w:hAnsi="Times New Roman" w:cs="Times New Roman"/>
        </w:rPr>
        <w:t>spr</w:t>
      </w:r>
      <w:r w:rsidR="00B46BE6" w:rsidRPr="0002418B">
        <w:rPr>
          <w:rFonts w:ascii="Times New Roman" w:hAnsi="Times New Roman" w:cs="Times New Roman"/>
        </w:rPr>
        <w:t>i</w:t>
      </w:r>
      <w:r w:rsidR="00D658F3" w:rsidRPr="0002418B">
        <w:rPr>
          <w:rFonts w:ascii="Times New Roman" w:hAnsi="Times New Roman" w:cs="Times New Roman"/>
        </w:rPr>
        <w:t xml:space="preserve">ječavanja i otkrivanja pranja novca i financiranja </w:t>
      </w:r>
    </w:p>
    <w:p w:rsidR="00B46BE6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terorizma</w:t>
      </w:r>
      <w:r w:rsidR="00153646" w:rsidRPr="0002418B">
        <w:rPr>
          <w:rFonts w:ascii="Times New Roman" w:hAnsi="Times New Roman" w:cs="Times New Roman"/>
        </w:rPr>
        <w:t xml:space="preserve">. </w:t>
      </w:r>
      <w:r w:rsidR="00B46BE6" w:rsidRPr="0002418B">
        <w:rPr>
          <w:rFonts w:ascii="Times New Roman" w:hAnsi="Times New Roman" w:cs="Times New Roman"/>
        </w:rPr>
        <w:t>Ključne elemente sustava čine</w:t>
      </w:r>
      <w:r w:rsidRPr="0002418B">
        <w:rPr>
          <w:rFonts w:ascii="Times New Roman" w:hAnsi="Times New Roman" w:cs="Times New Roman"/>
        </w:rPr>
        <w:t>:</w:t>
      </w:r>
      <w:r w:rsidR="0067356A" w:rsidRPr="0002418B">
        <w:rPr>
          <w:rFonts w:ascii="Times New Roman" w:hAnsi="Times New Roman" w:cs="Times New Roman"/>
        </w:rPr>
        <w:t xml:space="preserve"> nacionalna procjena rizika, procjena rizika stranke i</w:t>
      </w:r>
      <w:r w:rsidRPr="0002418B">
        <w:rPr>
          <w:rFonts w:ascii="Times New Roman" w:hAnsi="Times New Roman" w:cs="Times New Roman"/>
        </w:rPr>
        <w:t xml:space="preserve"> </w:t>
      </w:r>
    </w:p>
    <w:p w:rsidR="00B46BE6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dubinska analiza klijenta</w:t>
      </w:r>
      <w:r w:rsidR="0015364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primjenom standarda "upoznaj svoga klijenta" (utvrđivanje i </w:t>
      </w:r>
    </w:p>
    <w:p w:rsidR="00B46BE6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provjeravanje identiteta stranke</w:t>
      </w:r>
      <w:r w:rsidR="0015364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te utvrđivanje i provjeravanje identiteta stvarnog vlasnika </w:t>
      </w:r>
    </w:p>
    <w:p w:rsidR="00D658F3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stranke, i dr.) </w:t>
      </w:r>
    </w:p>
    <w:p w:rsidR="00153646" w:rsidRPr="0002418B" w:rsidRDefault="00153646" w:rsidP="0002418B">
      <w:pPr>
        <w:rPr>
          <w:rFonts w:ascii="Times New Roman" w:hAnsi="Times New Roman" w:cs="Times New Roman"/>
        </w:rPr>
      </w:pPr>
    </w:p>
    <w:p w:rsidR="004944E2" w:rsidRPr="0002418B" w:rsidRDefault="00B46BE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Nastavno se  navode Zakonom</w:t>
      </w:r>
      <w:r w:rsidR="00D658F3" w:rsidRPr="0002418B">
        <w:rPr>
          <w:rFonts w:ascii="Times New Roman" w:hAnsi="Times New Roman" w:cs="Times New Roman"/>
        </w:rPr>
        <w:t xml:space="preserve"> uređena pitanja</w:t>
      </w:r>
      <w:r w:rsidRPr="0002418B">
        <w:rPr>
          <w:rFonts w:ascii="Times New Roman" w:hAnsi="Times New Roman" w:cs="Times New Roman"/>
        </w:rPr>
        <w:t xml:space="preserve"> i propisane</w:t>
      </w:r>
      <w:r w:rsidR="004944E2" w:rsidRPr="0002418B">
        <w:rPr>
          <w:rFonts w:ascii="Times New Roman" w:hAnsi="Times New Roman" w:cs="Times New Roman"/>
        </w:rPr>
        <w:t xml:space="preserve"> obveze uključujući i novosti u </w:t>
      </w:r>
    </w:p>
    <w:p w:rsidR="00D658F3" w:rsidRPr="0002418B" w:rsidRDefault="004944E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odnosu na prethodni Zakon</w:t>
      </w:r>
      <w:r w:rsidR="00D658F3" w:rsidRPr="0002418B">
        <w:rPr>
          <w:rFonts w:ascii="Times New Roman" w:hAnsi="Times New Roman" w:cs="Times New Roman"/>
        </w:rPr>
        <w:t>:</w:t>
      </w:r>
    </w:p>
    <w:p w:rsidR="0067356A" w:rsidRPr="0002418B" w:rsidRDefault="0067356A" w:rsidP="0002418B">
      <w:pPr>
        <w:rPr>
          <w:rFonts w:ascii="Times New Roman" w:hAnsi="Times New Roman" w:cs="Times New Roman"/>
        </w:rPr>
      </w:pPr>
    </w:p>
    <w:p w:rsidR="00B46BE6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i/>
        </w:rPr>
        <w:t>1.</w:t>
      </w:r>
      <w:r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  <w:i/>
        </w:rPr>
        <w:t>Nacionalna procjena rizika</w:t>
      </w:r>
      <w:r w:rsidRPr="0002418B">
        <w:rPr>
          <w:rFonts w:ascii="Times New Roman" w:hAnsi="Times New Roman" w:cs="Times New Roman"/>
        </w:rPr>
        <w:t xml:space="preserve"> od pranja novca i financiranja terorizma</w:t>
      </w:r>
      <w:r w:rsidR="007D6B72" w:rsidRPr="0002418B">
        <w:rPr>
          <w:rFonts w:ascii="Times New Roman" w:hAnsi="Times New Roman" w:cs="Times New Roman"/>
        </w:rPr>
        <w:t xml:space="preserve">. </w:t>
      </w:r>
    </w:p>
    <w:p w:rsidR="00B46BE6" w:rsidRPr="0002418B" w:rsidRDefault="007D6B7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Rezultati nacionaln</w:t>
      </w:r>
      <w:r w:rsidR="00722F7C" w:rsidRPr="0002418B">
        <w:rPr>
          <w:rFonts w:ascii="Times New Roman" w:hAnsi="Times New Roman" w:cs="Times New Roman"/>
        </w:rPr>
        <w:t>e</w:t>
      </w:r>
      <w:r w:rsidR="00B46BE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procjene rizika koriste se za određivanje sektora ili područja niskoga ili </w:t>
      </w:r>
    </w:p>
    <w:p w:rsidR="00B46BE6" w:rsidRPr="00E57364" w:rsidRDefault="007D6B7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 xml:space="preserve">pojačanoga rizika od </w:t>
      </w:r>
      <w:r w:rsidR="00B46BE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pranja</w:t>
      </w:r>
      <w:r w:rsidR="0067356A" w:rsidRPr="0002418B">
        <w:rPr>
          <w:rFonts w:ascii="Times New Roman" w:hAnsi="Times New Roman" w:cs="Times New Roman"/>
        </w:rPr>
        <w:t xml:space="preserve"> novca i financiranja terorizma</w:t>
      </w:r>
      <w:r w:rsidRPr="0002418B">
        <w:rPr>
          <w:rFonts w:ascii="Times New Roman" w:hAnsi="Times New Roman" w:cs="Times New Roman"/>
        </w:rPr>
        <w:t xml:space="preserve"> i s tim u svezi </w:t>
      </w:r>
      <w:r w:rsidRPr="00E57364">
        <w:rPr>
          <w:rFonts w:ascii="Times New Roman" w:hAnsi="Times New Roman" w:cs="Times New Roman"/>
          <w:u w:val="single"/>
        </w:rPr>
        <w:t xml:space="preserve">određuje se pristup </w:t>
      </w:r>
    </w:p>
    <w:p w:rsidR="00E57364" w:rsidRDefault="007D6B72" w:rsidP="0002418B">
      <w:pPr>
        <w:rPr>
          <w:rFonts w:ascii="Times New Roman" w:hAnsi="Times New Roman" w:cs="Times New Roman"/>
        </w:rPr>
      </w:pPr>
      <w:r w:rsidRPr="00E57364">
        <w:rPr>
          <w:rFonts w:ascii="Times New Roman" w:hAnsi="Times New Roman" w:cs="Times New Roman"/>
          <w:u w:val="single"/>
        </w:rPr>
        <w:t>određenom sektoru i</w:t>
      </w:r>
      <w:r w:rsidR="00B46BE6" w:rsidRPr="00E57364">
        <w:rPr>
          <w:rFonts w:ascii="Times New Roman" w:hAnsi="Times New Roman" w:cs="Times New Roman"/>
          <w:u w:val="single"/>
        </w:rPr>
        <w:t xml:space="preserve"> </w:t>
      </w:r>
      <w:r w:rsidR="00E57364" w:rsidRPr="00E57364">
        <w:rPr>
          <w:rFonts w:ascii="Times New Roman" w:hAnsi="Times New Roman" w:cs="Times New Roman"/>
          <w:u w:val="single"/>
        </w:rPr>
        <w:t>donose</w:t>
      </w:r>
      <w:r w:rsidR="00722F7C" w:rsidRPr="00E57364">
        <w:rPr>
          <w:rFonts w:ascii="Times New Roman" w:hAnsi="Times New Roman" w:cs="Times New Roman"/>
          <w:u w:val="single"/>
        </w:rPr>
        <w:t xml:space="preserve"> </w:t>
      </w:r>
      <w:r w:rsidRPr="00E57364">
        <w:rPr>
          <w:rFonts w:ascii="Times New Roman" w:hAnsi="Times New Roman" w:cs="Times New Roman"/>
          <w:u w:val="single"/>
        </w:rPr>
        <w:t xml:space="preserve"> </w:t>
      </w:r>
      <w:r w:rsidR="00722F7C" w:rsidRPr="00E57364">
        <w:rPr>
          <w:rFonts w:ascii="Times New Roman" w:hAnsi="Times New Roman" w:cs="Times New Roman"/>
          <w:u w:val="single"/>
        </w:rPr>
        <w:t xml:space="preserve">propisi i mjere za pojedine sektore i djelatnosti </w:t>
      </w:r>
      <w:r w:rsidR="00722F7C" w:rsidRPr="0002418B">
        <w:rPr>
          <w:rFonts w:ascii="Times New Roman" w:hAnsi="Times New Roman" w:cs="Times New Roman"/>
        </w:rPr>
        <w:t>u skladu s</w:t>
      </w:r>
      <w:r w:rsidR="00E57364">
        <w:rPr>
          <w:rFonts w:ascii="Times New Roman" w:hAnsi="Times New Roman" w:cs="Times New Roman"/>
        </w:rPr>
        <w:t xml:space="preserve"> utvrđenim</w:t>
      </w:r>
      <w:r w:rsidR="00722F7C" w:rsidRPr="0002418B">
        <w:rPr>
          <w:rFonts w:ascii="Times New Roman" w:hAnsi="Times New Roman" w:cs="Times New Roman"/>
        </w:rPr>
        <w:t xml:space="preserve"> </w:t>
      </w:r>
    </w:p>
    <w:p w:rsidR="00E57364" w:rsidRDefault="00722F7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rizicima</w:t>
      </w:r>
      <w:r w:rsidR="00B46BE6" w:rsidRPr="0002418B">
        <w:rPr>
          <w:rFonts w:ascii="Times New Roman" w:hAnsi="Times New Roman" w:cs="Times New Roman"/>
        </w:rPr>
        <w:t xml:space="preserve"> </w:t>
      </w:r>
      <w:r w:rsidR="0067356A" w:rsidRPr="0002418B">
        <w:rPr>
          <w:rFonts w:ascii="Times New Roman" w:hAnsi="Times New Roman" w:cs="Times New Roman"/>
        </w:rPr>
        <w:t>od pranja novca i financiranja</w:t>
      </w:r>
      <w:r w:rsidR="00B46BE6" w:rsidRPr="0002418B">
        <w:rPr>
          <w:rFonts w:ascii="Times New Roman" w:hAnsi="Times New Roman" w:cs="Times New Roman"/>
        </w:rPr>
        <w:t xml:space="preserve"> terorizma</w:t>
      </w:r>
      <w:r w:rsidR="0067356A" w:rsidRPr="0002418B">
        <w:rPr>
          <w:rFonts w:ascii="Times New Roman" w:hAnsi="Times New Roman" w:cs="Times New Roman"/>
        </w:rPr>
        <w:t>.</w:t>
      </w:r>
      <w:r w:rsidR="004944E2" w:rsidRPr="0002418B">
        <w:rPr>
          <w:rFonts w:ascii="Times New Roman" w:hAnsi="Times New Roman" w:cs="Times New Roman"/>
        </w:rPr>
        <w:t xml:space="preserve"> Nacionalna procjena rizika </w:t>
      </w:r>
      <w:r w:rsidR="00E57364">
        <w:rPr>
          <w:rFonts w:ascii="Times New Roman" w:hAnsi="Times New Roman" w:cs="Times New Roman"/>
        </w:rPr>
        <w:t xml:space="preserve"> </w:t>
      </w:r>
      <w:r w:rsidR="004944E2" w:rsidRPr="0002418B">
        <w:rPr>
          <w:rFonts w:ascii="Times New Roman" w:hAnsi="Times New Roman" w:cs="Times New Roman"/>
        </w:rPr>
        <w:t xml:space="preserve">novina je u odnosu na </w:t>
      </w:r>
    </w:p>
    <w:p w:rsidR="00D658F3" w:rsidRPr="0002418B" w:rsidRDefault="004944E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prethodni Zakon.</w:t>
      </w:r>
    </w:p>
    <w:p w:rsidR="0067356A" w:rsidRPr="0002418B" w:rsidRDefault="0067356A" w:rsidP="0002418B">
      <w:pPr>
        <w:rPr>
          <w:rFonts w:ascii="Times New Roman" w:hAnsi="Times New Roman" w:cs="Times New Roman"/>
        </w:rPr>
      </w:pPr>
    </w:p>
    <w:p w:rsidR="00D658F3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i/>
        </w:rPr>
        <w:t>2. Procjena rizika stranke</w:t>
      </w:r>
      <w:r w:rsidRPr="0002418B">
        <w:rPr>
          <w:rFonts w:ascii="Times New Roman" w:hAnsi="Times New Roman" w:cs="Times New Roman"/>
        </w:rPr>
        <w:t xml:space="preserve"> za pranje novca i financiranje terorizma</w:t>
      </w:r>
    </w:p>
    <w:p w:rsidR="00153646" w:rsidRPr="0002418B" w:rsidRDefault="006165E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Propisano je donošenje pisanih politika, uspostave kontrolnih mehanizama i provođenja </w:t>
      </w:r>
    </w:p>
    <w:p w:rsidR="00153646" w:rsidRPr="0002418B" w:rsidRDefault="006165E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postupaka u</w:t>
      </w:r>
      <w:r w:rsidR="0015364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cilju upravljanja i smanjivanja rizika od pranja novca i financiranja terorizma. </w:t>
      </w:r>
    </w:p>
    <w:p w:rsidR="0067356A" w:rsidRPr="0002418B" w:rsidRDefault="000E086C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  <w:u w:val="single"/>
        </w:rPr>
        <w:t>Pisane politike, kontrole</w:t>
      </w:r>
      <w:r w:rsidR="00153646" w:rsidRPr="0002418B">
        <w:rPr>
          <w:rFonts w:ascii="Times New Roman" w:hAnsi="Times New Roman" w:cs="Times New Roman"/>
          <w:u w:val="single"/>
        </w:rPr>
        <w:t xml:space="preserve"> </w:t>
      </w:r>
      <w:r w:rsidR="00EA5E4F" w:rsidRPr="0002418B">
        <w:rPr>
          <w:rFonts w:ascii="Times New Roman" w:hAnsi="Times New Roman" w:cs="Times New Roman"/>
          <w:u w:val="single"/>
        </w:rPr>
        <w:t>i postupci</w:t>
      </w:r>
      <w:r w:rsidRPr="0002418B">
        <w:rPr>
          <w:rFonts w:ascii="Times New Roman" w:hAnsi="Times New Roman" w:cs="Times New Roman"/>
          <w:u w:val="single"/>
        </w:rPr>
        <w:t xml:space="preserve"> za smanjivanje i učinkovito upravljanje rizikom </w:t>
      </w:r>
      <w:r w:rsidR="0067356A" w:rsidRPr="0002418B">
        <w:rPr>
          <w:rFonts w:ascii="Times New Roman" w:hAnsi="Times New Roman" w:cs="Times New Roman"/>
          <w:u w:val="single"/>
        </w:rPr>
        <w:t>koje treba</w:t>
      </w:r>
    </w:p>
    <w:p w:rsidR="0067356A" w:rsidRPr="0002418B" w:rsidRDefault="0067356A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>donijeti obveznik</w:t>
      </w:r>
      <w:r w:rsidRPr="0002418B">
        <w:rPr>
          <w:rFonts w:ascii="Times New Roman" w:hAnsi="Times New Roman" w:cs="Times New Roman"/>
        </w:rPr>
        <w:t xml:space="preserve"> </w:t>
      </w:r>
      <w:r w:rsidR="000E086C" w:rsidRPr="0002418B">
        <w:rPr>
          <w:rFonts w:ascii="Times New Roman" w:hAnsi="Times New Roman" w:cs="Times New Roman"/>
        </w:rPr>
        <w:t xml:space="preserve">sadržavaju </w:t>
      </w:r>
      <w:r w:rsidR="005B3542" w:rsidRPr="0002418B">
        <w:rPr>
          <w:rFonts w:ascii="Times New Roman" w:hAnsi="Times New Roman" w:cs="Times New Roman"/>
        </w:rPr>
        <w:t>ciljeve, opseg i način rada</w:t>
      </w:r>
      <w:r w:rsidR="00620D8B" w:rsidRPr="0002418B">
        <w:rPr>
          <w:rFonts w:ascii="Times New Roman" w:hAnsi="Times New Roman" w:cs="Times New Roman"/>
        </w:rPr>
        <w:t xml:space="preserve"> </w:t>
      </w:r>
      <w:r w:rsidR="005B3542" w:rsidRPr="0002418B">
        <w:rPr>
          <w:rFonts w:ascii="Times New Roman" w:hAnsi="Times New Roman" w:cs="Times New Roman"/>
        </w:rPr>
        <w:t xml:space="preserve">sustava, organizacijski ustroj, ovlasti i </w:t>
      </w:r>
    </w:p>
    <w:p w:rsidR="004944E2" w:rsidRPr="0002418B" w:rsidRDefault="005B354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odgovornosti </w:t>
      </w:r>
      <w:r w:rsidR="0067356A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ovlaštene osobe i zamjenika, mjere dubinske </w:t>
      </w:r>
      <w:r w:rsidR="0067356A" w:rsidRPr="0002418B">
        <w:rPr>
          <w:rFonts w:ascii="Times New Roman" w:hAnsi="Times New Roman" w:cs="Times New Roman"/>
        </w:rPr>
        <w:t>analize, modele upravljanja</w:t>
      </w:r>
    </w:p>
    <w:p w:rsidR="00EA5E4F" w:rsidRPr="0002418B" w:rsidRDefault="0067356A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rizikom, </w:t>
      </w:r>
      <w:r w:rsidR="005B3542" w:rsidRPr="0002418B">
        <w:rPr>
          <w:rFonts w:ascii="Times New Roman" w:hAnsi="Times New Roman" w:cs="Times New Roman"/>
        </w:rPr>
        <w:t xml:space="preserve">stručno osposobljavanje, unutarnju reviziju i dr. </w:t>
      </w:r>
      <w:r w:rsidR="00B46BE6" w:rsidRPr="0002418B">
        <w:rPr>
          <w:rFonts w:ascii="Times New Roman" w:hAnsi="Times New Roman" w:cs="Times New Roman"/>
        </w:rPr>
        <w:t xml:space="preserve">Navedene pisane politike, kontrole i </w:t>
      </w:r>
    </w:p>
    <w:p w:rsidR="005B3542" w:rsidRPr="0002418B" w:rsidRDefault="00B46BE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postupci</w:t>
      </w:r>
      <w:r w:rsidR="00EA5E4F" w:rsidRPr="0002418B">
        <w:rPr>
          <w:rFonts w:ascii="Times New Roman" w:hAnsi="Times New Roman" w:cs="Times New Roman"/>
        </w:rPr>
        <w:t xml:space="preserve"> ustvari</w:t>
      </w:r>
      <w:r w:rsidRPr="0002418B">
        <w:rPr>
          <w:rFonts w:ascii="Times New Roman" w:hAnsi="Times New Roman" w:cs="Times New Roman"/>
        </w:rPr>
        <w:t xml:space="preserve"> zamjenjuju interni akt </w:t>
      </w:r>
      <w:r w:rsidR="00EA5E4F" w:rsidRPr="0002418B">
        <w:rPr>
          <w:rFonts w:ascii="Times New Roman" w:hAnsi="Times New Roman" w:cs="Times New Roman"/>
        </w:rPr>
        <w:t>koji termin se više ne koristi u Zakonu.</w:t>
      </w:r>
    </w:p>
    <w:p w:rsidR="00EA5E4F" w:rsidRPr="0002418B" w:rsidRDefault="00EA5E4F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  <w:u w:val="single"/>
        </w:rPr>
        <w:t xml:space="preserve">Obveznik je, prije svih bitnih promjena u poslovnim procesima i poslovnoj praksi te kod </w:t>
      </w:r>
    </w:p>
    <w:p w:rsidR="004944E2" w:rsidRPr="0002418B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>uvođenja novih tehnologija dužan provesti procjenu rizika.</w:t>
      </w:r>
      <w:r w:rsidR="004944E2" w:rsidRPr="0002418B">
        <w:rPr>
          <w:rFonts w:ascii="Times New Roman" w:hAnsi="Times New Roman" w:cs="Times New Roman"/>
          <w:u w:val="single"/>
        </w:rPr>
        <w:t xml:space="preserve"> </w:t>
      </w:r>
      <w:r w:rsidR="004944E2" w:rsidRPr="0002418B">
        <w:rPr>
          <w:rFonts w:ascii="Times New Roman" w:hAnsi="Times New Roman" w:cs="Times New Roman"/>
        </w:rPr>
        <w:t xml:space="preserve">Procjena rizka polazna je točka za </w:t>
      </w:r>
    </w:p>
    <w:p w:rsidR="00EA5E4F" w:rsidRPr="0002418B" w:rsidRDefault="004944E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sljedeću mjeru a to je dubinska analiza.</w:t>
      </w:r>
    </w:p>
    <w:p w:rsidR="00EA5E4F" w:rsidRPr="0002418B" w:rsidRDefault="00EA5E4F" w:rsidP="0002418B">
      <w:pPr>
        <w:rPr>
          <w:rFonts w:ascii="Times New Roman" w:hAnsi="Times New Roman" w:cs="Times New Roman"/>
        </w:rPr>
      </w:pPr>
    </w:p>
    <w:p w:rsidR="00EA5E4F" w:rsidRPr="0002418B" w:rsidRDefault="00EA5E4F" w:rsidP="0002418B">
      <w:pPr>
        <w:rPr>
          <w:rFonts w:ascii="Times New Roman" w:hAnsi="Times New Roman" w:cs="Times New Roman"/>
          <w:i/>
        </w:rPr>
      </w:pPr>
      <w:r w:rsidRPr="0002418B">
        <w:rPr>
          <w:rFonts w:ascii="Times New Roman" w:hAnsi="Times New Roman" w:cs="Times New Roman"/>
          <w:i/>
        </w:rPr>
        <w:t xml:space="preserve">3. Dubinska analiza </w:t>
      </w:r>
    </w:p>
    <w:p w:rsidR="00EA5E4F" w:rsidRPr="00E57364" w:rsidRDefault="00EA5E4F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>P</w:t>
      </w:r>
      <w:r w:rsidR="006165EC" w:rsidRPr="0002418B">
        <w:rPr>
          <w:rFonts w:ascii="Times New Roman" w:hAnsi="Times New Roman" w:cs="Times New Roman"/>
        </w:rPr>
        <w:t xml:space="preserve">rilikom provođenja mjera dubinske analize stranke </w:t>
      </w:r>
      <w:r w:rsidRPr="0002418B">
        <w:rPr>
          <w:rFonts w:ascii="Times New Roman" w:hAnsi="Times New Roman" w:cs="Times New Roman"/>
        </w:rPr>
        <w:t xml:space="preserve">obveznik treba se </w:t>
      </w:r>
      <w:r w:rsidRPr="00E57364">
        <w:rPr>
          <w:rFonts w:ascii="Times New Roman" w:hAnsi="Times New Roman" w:cs="Times New Roman"/>
          <w:u w:val="single"/>
        </w:rPr>
        <w:t xml:space="preserve">uzeti u </w:t>
      </w:r>
      <w:r w:rsidR="006165EC" w:rsidRPr="00E57364">
        <w:rPr>
          <w:rFonts w:ascii="Times New Roman" w:hAnsi="Times New Roman" w:cs="Times New Roman"/>
          <w:u w:val="single"/>
        </w:rPr>
        <w:t xml:space="preserve">obzir čimbenike </w:t>
      </w:r>
    </w:p>
    <w:p w:rsidR="00EA5E4F" w:rsidRPr="0002418B" w:rsidRDefault="006165EC" w:rsidP="0002418B">
      <w:pPr>
        <w:rPr>
          <w:rFonts w:ascii="Times New Roman" w:hAnsi="Times New Roman" w:cs="Times New Roman"/>
        </w:rPr>
      </w:pPr>
      <w:r w:rsidRPr="00E57364">
        <w:rPr>
          <w:rFonts w:ascii="Times New Roman" w:hAnsi="Times New Roman" w:cs="Times New Roman"/>
          <w:u w:val="single"/>
        </w:rPr>
        <w:t>i</w:t>
      </w:r>
      <w:r w:rsidR="005B3542" w:rsidRPr="00E57364">
        <w:rPr>
          <w:rFonts w:ascii="Times New Roman" w:hAnsi="Times New Roman" w:cs="Times New Roman"/>
          <w:u w:val="single"/>
        </w:rPr>
        <w:t xml:space="preserve"> </w:t>
      </w:r>
      <w:r w:rsidRPr="00E57364">
        <w:rPr>
          <w:rFonts w:ascii="Times New Roman" w:hAnsi="Times New Roman" w:cs="Times New Roman"/>
          <w:u w:val="single"/>
        </w:rPr>
        <w:t>varijable rizika</w:t>
      </w:r>
      <w:r w:rsidRPr="0002418B">
        <w:rPr>
          <w:rFonts w:ascii="Times New Roman" w:hAnsi="Times New Roman" w:cs="Times New Roman"/>
        </w:rPr>
        <w:t xml:space="preserve"> od pranja novca i financiranja terorizma kako bi </w:t>
      </w:r>
      <w:r w:rsidR="00EA5E4F" w:rsidRPr="0002418B">
        <w:rPr>
          <w:rFonts w:ascii="Times New Roman" w:hAnsi="Times New Roman" w:cs="Times New Roman"/>
        </w:rPr>
        <w:t>bio u mogućnosti</w:t>
      </w:r>
      <w:r w:rsidRPr="0002418B">
        <w:rPr>
          <w:rFonts w:ascii="Times New Roman" w:hAnsi="Times New Roman" w:cs="Times New Roman"/>
        </w:rPr>
        <w:t xml:space="preserve"> procijeniti </w:t>
      </w:r>
    </w:p>
    <w:p w:rsidR="00EA5E4F" w:rsidRPr="0002418B" w:rsidRDefault="006165E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rizike povezane sa</w:t>
      </w:r>
      <w:r w:rsidR="005B354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strankom. Čimbenici rizika odnose se na stranku, državu ili geografsko </w:t>
      </w:r>
    </w:p>
    <w:p w:rsidR="00E57364" w:rsidRDefault="006165E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područje, proizvod, uslugu,</w:t>
      </w:r>
      <w:r w:rsidR="005B354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transakciju ili kanale dostave, dok varijable rizika uključuju </w:t>
      </w:r>
      <w:r w:rsidR="00EA5E4F" w:rsidRPr="0002418B">
        <w:rPr>
          <w:rFonts w:ascii="Times New Roman" w:hAnsi="Times New Roman" w:cs="Times New Roman"/>
        </w:rPr>
        <w:t>namjenu</w:t>
      </w:r>
      <w:r w:rsidRPr="0002418B">
        <w:rPr>
          <w:rFonts w:ascii="Times New Roman" w:hAnsi="Times New Roman" w:cs="Times New Roman"/>
        </w:rPr>
        <w:t xml:space="preserve"> i </w:t>
      </w:r>
    </w:p>
    <w:p w:rsidR="00E57364" w:rsidRDefault="006165E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predviđenu prirodu</w:t>
      </w:r>
      <w:r w:rsidR="005B354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poslovnog odnosa ili transakcije, vrijednost imovine koju će stranka položiti i </w:t>
      </w:r>
    </w:p>
    <w:p w:rsidR="003D3BAF" w:rsidRPr="0002418B" w:rsidRDefault="006165E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iznos</w:t>
      </w:r>
      <w:r w:rsidR="00722F7C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transakcije koje obavlja te pravilnost (urednost) ili trajanje poslovnog odnosa.</w:t>
      </w:r>
      <w:r w:rsidR="003D3BAF" w:rsidRPr="0002418B">
        <w:rPr>
          <w:rFonts w:ascii="Times New Roman" w:hAnsi="Times New Roman" w:cs="Times New Roman"/>
        </w:rPr>
        <w:t xml:space="preserve"> </w:t>
      </w:r>
    </w:p>
    <w:p w:rsidR="00722F7C" w:rsidRPr="0002418B" w:rsidRDefault="00722F7C" w:rsidP="0002418B">
      <w:pPr>
        <w:rPr>
          <w:rFonts w:ascii="Times New Roman" w:hAnsi="Times New Roman" w:cs="Times New Roman"/>
        </w:rPr>
      </w:pPr>
    </w:p>
    <w:p w:rsidR="003D3BAF" w:rsidRPr="0002418B" w:rsidRDefault="007D6B7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 xml:space="preserve">Propisana je </w:t>
      </w:r>
      <w:r w:rsidRPr="0002418B">
        <w:rPr>
          <w:rFonts w:ascii="Times New Roman" w:hAnsi="Times New Roman" w:cs="Times New Roman"/>
          <w:u w:val="single"/>
        </w:rPr>
        <w:t>obveza</w:t>
      </w:r>
      <w:r w:rsidR="003D3BAF" w:rsidRPr="0002418B">
        <w:rPr>
          <w:rFonts w:ascii="Times New Roman" w:hAnsi="Times New Roman" w:cs="Times New Roman"/>
          <w:u w:val="single"/>
        </w:rPr>
        <w:t xml:space="preserve"> provođenja mjera dubinske analize stranke i u sljedećim slučajevima:</w:t>
      </w:r>
    </w:p>
    <w:p w:rsidR="00722F7C" w:rsidRPr="0002418B" w:rsidRDefault="00722F7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1.prilikom uspostavljanja poslovnoga odnosa sa strankom</w:t>
      </w:r>
    </w:p>
    <w:p w:rsidR="00722F7C" w:rsidRPr="0002418B" w:rsidRDefault="00722F7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2. pri svakoj povremenoj transakciji u vrijednosti od 105.000,00 kuna i većoj, bez obzira</w:t>
      </w:r>
    </w:p>
    <w:p w:rsidR="00722F7C" w:rsidRPr="0002418B" w:rsidRDefault="00722F7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na to je li riječ o jednokratnoj transakciji ili o više transakcija koje su međusobno očigledno </w:t>
      </w:r>
    </w:p>
    <w:p w:rsidR="00722F7C" w:rsidRPr="0002418B" w:rsidRDefault="00722F7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povezane i koje ukupno dosežu vrijednost od 105.000,00 kuna i veću</w:t>
      </w:r>
    </w:p>
    <w:p w:rsidR="00EA5E4F" w:rsidRPr="0002418B" w:rsidRDefault="00722F7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3</w:t>
      </w:r>
      <w:r w:rsidR="00EA5E4F" w:rsidRPr="0002418B">
        <w:rPr>
          <w:rFonts w:ascii="Times New Roman" w:hAnsi="Times New Roman" w:cs="Times New Roman"/>
        </w:rPr>
        <w:t xml:space="preserve">. pri svakoj povremenoj transakciji koja predstavlja prijenos novčanih sredstava u vrijednosti </w:t>
      </w:r>
    </w:p>
    <w:p w:rsidR="00E57364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većoj od 1.000,00 eura u smislu Uredbe (EU) 2015/847</w:t>
      </w:r>
      <w:r w:rsidR="00366CD2" w:rsidRPr="0002418B">
        <w:rPr>
          <w:rFonts w:ascii="Times New Roman" w:hAnsi="Times New Roman" w:cs="Times New Roman"/>
        </w:rPr>
        <w:t xml:space="preserve"> (transakcija</w:t>
      </w:r>
      <w:r w:rsidR="00E57364">
        <w:rPr>
          <w:rFonts w:ascii="Times New Roman" w:hAnsi="Times New Roman" w:cs="Times New Roman"/>
        </w:rPr>
        <w:t>-prijenos novčanih sredstava</w:t>
      </w:r>
      <w:r w:rsidR="00366CD2" w:rsidRPr="0002418B">
        <w:rPr>
          <w:rFonts w:ascii="Times New Roman" w:hAnsi="Times New Roman" w:cs="Times New Roman"/>
        </w:rPr>
        <w:t xml:space="preserve"> </w:t>
      </w:r>
    </w:p>
    <w:p w:rsidR="00EA5E4F" w:rsidRPr="0002418B" w:rsidRDefault="00366CD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barem djelomično provedena elektroničkim putem  preko pružatelja platnih usluga)</w:t>
      </w:r>
    </w:p>
    <w:p w:rsidR="00E57364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4. u pružanju usluga igara na sreću, prilikom stavljanja uloga i preuzimanja dobitaka</w:t>
      </w:r>
      <w:r w:rsidR="00E57364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uključujući </w:t>
      </w:r>
    </w:p>
    <w:p w:rsidR="00E57364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kupnju ili zamjenu žetona u kunskoj vrijednosti od 15.000,00 kuna i većoj bez obzira na to je li riječ o </w:t>
      </w:r>
    </w:p>
    <w:p w:rsidR="00E57364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jednokratnoj transakciji ili o više transakcija koje su očigledno povezane i koje ukupno dosežu </w:t>
      </w:r>
    </w:p>
    <w:p w:rsidR="00EA5E4F" w:rsidRPr="0002418B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vrijednost od 15.000,00 kuna i veću</w:t>
      </w:r>
      <w:r w:rsidR="00366CD2" w:rsidRPr="0002418B">
        <w:rPr>
          <w:rFonts w:ascii="Times New Roman" w:hAnsi="Times New Roman" w:cs="Times New Roman"/>
        </w:rPr>
        <w:t>, što je još jedna novina u Zakonu</w:t>
      </w:r>
    </w:p>
    <w:p w:rsidR="00EA5E4F" w:rsidRPr="0002418B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5. ako postoji sumnja u vjerodostojnost i primjerenost prethodno dobivenih podataka o</w:t>
      </w:r>
      <w:r w:rsidR="00E57364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stranci i</w:t>
      </w:r>
    </w:p>
    <w:p w:rsidR="00366CD2" w:rsidRPr="0002418B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lastRenderedPageBreak/>
        <w:t>6. uvijek kada u vezi s transakcijom ili strankom postoje razlozi za sumnju na pranje</w:t>
      </w:r>
      <w:r w:rsidR="00366CD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novca ili </w:t>
      </w:r>
    </w:p>
    <w:p w:rsidR="0067356A" w:rsidRPr="0002418B" w:rsidRDefault="00EA5E4F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financiranje terorizma, bez obzira na sva propisana izuzeća i vrijednost</w:t>
      </w:r>
      <w:r w:rsidR="00366CD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transakcije.</w:t>
      </w:r>
    </w:p>
    <w:p w:rsidR="00EA5E4F" w:rsidRPr="0002418B" w:rsidRDefault="00EA5E4F" w:rsidP="0002418B">
      <w:pPr>
        <w:rPr>
          <w:rFonts w:ascii="Times New Roman" w:hAnsi="Times New Roman" w:cs="Times New Roman"/>
        </w:rPr>
      </w:pPr>
    </w:p>
    <w:p w:rsidR="00366CD2" w:rsidRPr="0002418B" w:rsidRDefault="00366CD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  <w:u w:val="single"/>
        </w:rPr>
        <w:t xml:space="preserve">Novost predstavlja  </w:t>
      </w:r>
      <w:r w:rsidR="00E57364">
        <w:rPr>
          <w:rFonts w:ascii="Times New Roman" w:hAnsi="Times New Roman" w:cs="Times New Roman"/>
          <w:u w:val="single"/>
        </w:rPr>
        <w:t>p</w:t>
      </w:r>
      <w:r w:rsidR="003D3BAF" w:rsidRPr="0002418B">
        <w:rPr>
          <w:rFonts w:ascii="Times New Roman" w:hAnsi="Times New Roman" w:cs="Times New Roman"/>
          <w:u w:val="single"/>
        </w:rPr>
        <w:t>ropisana</w:t>
      </w:r>
      <w:r w:rsidRPr="0002418B">
        <w:rPr>
          <w:rFonts w:ascii="Times New Roman" w:hAnsi="Times New Roman" w:cs="Times New Roman"/>
          <w:u w:val="single"/>
        </w:rPr>
        <w:t xml:space="preserve"> </w:t>
      </w:r>
      <w:r w:rsidR="003D3BAF" w:rsidRPr="0002418B">
        <w:rPr>
          <w:rFonts w:ascii="Times New Roman" w:hAnsi="Times New Roman" w:cs="Times New Roman"/>
          <w:u w:val="single"/>
        </w:rPr>
        <w:t>obveza ovlaštenih mjenjača da utvrde i provje</w:t>
      </w:r>
      <w:r w:rsidRPr="0002418B">
        <w:rPr>
          <w:rFonts w:ascii="Times New Roman" w:hAnsi="Times New Roman" w:cs="Times New Roman"/>
          <w:u w:val="single"/>
        </w:rPr>
        <w:t>re identitet stranke</w:t>
      </w:r>
    </w:p>
    <w:p w:rsidR="00366CD2" w:rsidRPr="0002418B" w:rsidRDefault="007D6B7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>pri svakoj</w:t>
      </w:r>
      <w:r w:rsidR="00366CD2" w:rsidRPr="0002418B">
        <w:rPr>
          <w:rFonts w:ascii="Times New Roman" w:hAnsi="Times New Roman" w:cs="Times New Roman"/>
          <w:u w:val="single"/>
        </w:rPr>
        <w:t xml:space="preserve"> </w:t>
      </w:r>
      <w:r w:rsidR="003D3BAF" w:rsidRPr="0002418B">
        <w:rPr>
          <w:rFonts w:ascii="Times New Roman" w:hAnsi="Times New Roman" w:cs="Times New Roman"/>
          <w:u w:val="single"/>
        </w:rPr>
        <w:t>transakciji u vrijednosti od 15.000,00 kuna</w:t>
      </w:r>
      <w:r w:rsidR="003D3BAF" w:rsidRPr="0002418B">
        <w:rPr>
          <w:rFonts w:ascii="Times New Roman" w:hAnsi="Times New Roman" w:cs="Times New Roman"/>
        </w:rPr>
        <w:t xml:space="preserve"> i većoj</w:t>
      </w:r>
      <w:r w:rsidRPr="0002418B">
        <w:rPr>
          <w:rFonts w:ascii="Times New Roman" w:hAnsi="Times New Roman" w:cs="Times New Roman"/>
        </w:rPr>
        <w:t xml:space="preserve"> te</w:t>
      </w:r>
      <w:r w:rsidR="00264AA0" w:rsidRPr="0002418B">
        <w:rPr>
          <w:rFonts w:ascii="Times New Roman" w:hAnsi="Times New Roman" w:cs="Times New Roman"/>
        </w:rPr>
        <w:t xml:space="preserve"> su dužni</w:t>
      </w:r>
      <w:r w:rsidRPr="0002418B">
        <w:rPr>
          <w:rFonts w:ascii="Times New Roman" w:hAnsi="Times New Roman" w:cs="Times New Roman"/>
        </w:rPr>
        <w:t xml:space="preserve"> prikupiti sljedeće </w:t>
      </w:r>
    </w:p>
    <w:p w:rsidR="003D3BAF" w:rsidRPr="0002418B" w:rsidRDefault="007D6B7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>podatke: ime i</w:t>
      </w:r>
      <w:r w:rsidR="00366CD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prezime, prebivalište, dan, mjesec i godinu rođenja, identifikacijski broj i dr.</w:t>
      </w:r>
    </w:p>
    <w:p w:rsidR="004F54F2" w:rsidRPr="0002418B" w:rsidRDefault="00A24C99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Zakonom su detaljnije propisani uvjeti i provođenje pojednostavljene</w:t>
      </w:r>
      <w:r w:rsidR="004F54F2" w:rsidRPr="0002418B">
        <w:rPr>
          <w:rFonts w:ascii="Times New Roman" w:hAnsi="Times New Roman" w:cs="Times New Roman"/>
        </w:rPr>
        <w:t xml:space="preserve"> dubinske analize kao i</w:t>
      </w:r>
    </w:p>
    <w:p w:rsidR="004F54F2" w:rsidRPr="0002418B" w:rsidRDefault="00A24C99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pojačane dubinske </w:t>
      </w:r>
      <w:r w:rsidR="004F54F2" w:rsidRPr="0002418B">
        <w:rPr>
          <w:rFonts w:ascii="Times New Roman" w:hAnsi="Times New Roman" w:cs="Times New Roman"/>
        </w:rPr>
        <w:t>a</w:t>
      </w:r>
      <w:r w:rsidRPr="0002418B">
        <w:rPr>
          <w:rFonts w:ascii="Times New Roman" w:hAnsi="Times New Roman" w:cs="Times New Roman"/>
        </w:rPr>
        <w:t>nalize</w:t>
      </w:r>
      <w:r w:rsidR="004F54F2" w:rsidRPr="0002418B">
        <w:rPr>
          <w:rFonts w:ascii="Times New Roman" w:hAnsi="Times New Roman" w:cs="Times New Roman"/>
        </w:rPr>
        <w:t xml:space="preserve"> naročito kod politički izloženih osoba i stranaka iz visokorizičnih</w:t>
      </w:r>
    </w:p>
    <w:p w:rsidR="00A24C99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trećih zemalja.</w:t>
      </w:r>
    </w:p>
    <w:p w:rsidR="004F54F2" w:rsidRPr="0002418B" w:rsidRDefault="004F54F2" w:rsidP="0002418B">
      <w:pPr>
        <w:rPr>
          <w:rFonts w:ascii="Times New Roman" w:hAnsi="Times New Roman" w:cs="Times New Roman"/>
        </w:rPr>
      </w:pPr>
    </w:p>
    <w:p w:rsidR="0067356A" w:rsidRPr="0002418B" w:rsidRDefault="00264AA0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i/>
        </w:rPr>
        <w:t>4</w:t>
      </w:r>
      <w:r w:rsidR="00D658F3" w:rsidRPr="0002418B">
        <w:rPr>
          <w:rFonts w:ascii="Times New Roman" w:hAnsi="Times New Roman" w:cs="Times New Roman"/>
          <w:i/>
        </w:rPr>
        <w:t>.</w:t>
      </w:r>
      <w:r w:rsidR="00D658F3" w:rsidRPr="0002418B">
        <w:rPr>
          <w:rFonts w:ascii="Times New Roman" w:hAnsi="Times New Roman" w:cs="Times New Roman"/>
        </w:rPr>
        <w:t xml:space="preserve"> </w:t>
      </w:r>
      <w:r w:rsidR="00D658F3" w:rsidRPr="0002418B">
        <w:rPr>
          <w:rFonts w:ascii="Times New Roman" w:hAnsi="Times New Roman" w:cs="Times New Roman"/>
          <w:i/>
        </w:rPr>
        <w:t>Ograničenja u poslovanju s gotovinom</w:t>
      </w:r>
      <w:r w:rsidRPr="0002418B">
        <w:rPr>
          <w:rFonts w:ascii="Times New Roman" w:hAnsi="Times New Roman" w:cs="Times New Roman"/>
          <w:i/>
        </w:rPr>
        <w:t xml:space="preserve"> i otvaranje računa</w:t>
      </w:r>
    </w:p>
    <w:p w:rsidR="0067356A" w:rsidRPr="0002418B" w:rsidRDefault="00366CD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 </w:t>
      </w:r>
      <w:r w:rsidR="00D658F3" w:rsidRPr="0002418B">
        <w:rPr>
          <w:rFonts w:ascii="Times New Roman" w:hAnsi="Times New Roman" w:cs="Times New Roman"/>
        </w:rPr>
        <w:t>Zakonom</w:t>
      </w:r>
      <w:r w:rsidRPr="0002418B">
        <w:rPr>
          <w:rFonts w:ascii="Times New Roman" w:hAnsi="Times New Roman" w:cs="Times New Roman"/>
        </w:rPr>
        <w:t xml:space="preserve"> se</w:t>
      </w:r>
      <w:r w:rsidR="00D658F3" w:rsidRPr="0002418B">
        <w:rPr>
          <w:rFonts w:ascii="Times New Roman" w:hAnsi="Times New Roman" w:cs="Times New Roman"/>
        </w:rPr>
        <w:t xml:space="preserve"> propisuje se da pravna ili fizička osoba</w:t>
      </w:r>
      <w:r w:rsidR="00A24C99" w:rsidRPr="0002418B">
        <w:rPr>
          <w:rFonts w:ascii="Times New Roman" w:hAnsi="Times New Roman" w:cs="Times New Roman"/>
        </w:rPr>
        <w:t xml:space="preserve"> </w:t>
      </w:r>
      <w:r w:rsidR="00D658F3" w:rsidRPr="0002418B">
        <w:rPr>
          <w:rFonts w:ascii="Times New Roman" w:hAnsi="Times New Roman" w:cs="Times New Roman"/>
        </w:rPr>
        <w:t xml:space="preserve">koja obavlja registriranu djelatnost u </w:t>
      </w:r>
    </w:p>
    <w:p w:rsidR="0067356A" w:rsidRPr="0002418B" w:rsidRDefault="00D658F3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 xml:space="preserve">Republici </w:t>
      </w:r>
      <w:r w:rsidRPr="0002418B">
        <w:rPr>
          <w:rFonts w:ascii="Times New Roman" w:hAnsi="Times New Roman" w:cs="Times New Roman"/>
          <w:u w:val="single"/>
        </w:rPr>
        <w:t>Hrvatskoj ne smije primiti naplatu ili izvršiti plaćanje u</w:t>
      </w:r>
      <w:r w:rsidR="00A24C99" w:rsidRPr="0002418B">
        <w:rPr>
          <w:rFonts w:ascii="Times New Roman" w:hAnsi="Times New Roman" w:cs="Times New Roman"/>
          <w:u w:val="single"/>
        </w:rPr>
        <w:t xml:space="preserve"> </w:t>
      </w:r>
      <w:r w:rsidRPr="0002418B">
        <w:rPr>
          <w:rFonts w:ascii="Times New Roman" w:hAnsi="Times New Roman" w:cs="Times New Roman"/>
          <w:u w:val="single"/>
        </w:rPr>
        <w:t xml:space="preserve">gotovini u vrijednosti od </w:t>
      </w:r>
    </w:p>
    <w:p w:rsidR="00C8573E" w:rsidRPr="0002418B" w:rsidRDefault="000E086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>75.000,00 kuna i većoj</w:t>
      </w:r>
      <w:r w:rsidRPr="0002418B">
        <w:rPr>
          <w:rFonts w:ascii="Times New Roman" w:hAnsi="Times New Roman" w:cs="Times New Roman"/>
        </w:rPr>
        <w:t xml:space="preserve"> u svrhu</w:t>
      </w:r>
      <w:r w:rsidR="00A24C99" w:rsidRPr="0002418B">
        <w:rPr>
          <w:rFonts w:ascii="Times New Roman" w:hAnsi="Times New Roman" w:cs="Times New Roman"/>
        </w:rPr>
        <w:t xml:space="preserve"> </w:t>
      </w:r>
      <w:r w:rsidR="00264AA0" w:rsidRPr="0002418B">
        <w:rPr>
          <w:rFonts w:ascii="Times New Roman" w:hAnsi="Times New Roman" w:cs="Times New Roman"/>
        </w:rPr>
        <w:t>preusmjeravanja</w:t>
      </w:r>
      <w:r w:rsidRPr="0002418B">
        <w:rPr>
          <w:rFonts w:ascii="Times New Roman" w:hAnsi="Times New Roman" w:cs="Times New Roman"/>
        </w:rPr>
        <w:t xml:space="preserve"> provođenje visokih odnosno</w:t>
      </w:r>
      <w:r w:rsidR="00C8573E" w:rsidRPr="0002418B">
        <w:rPr>
          <w:rFonts w:ascii="Times New Roman" w:hAnsi="Times New Roman" w:cs="Times New Roman"/>
        </w:rPr>
        <w:t xml:space="preserve"> rizičnih</w:t>
      </w:r>
      <w:r w:rsidRPr="0002418B">
        <w:rPr>
          <w:rFonts w:ascii="Times New Roman" w:hAnsi="Times New Roman" w:cs="Times New Roman"/>
        </w:rPr>
        <w:t xml:space="preserve"> </w:t>
      </w:r>
    </w:p>
    <w:p w:rsidR="00264AA0" w:rsidRPr="0002418B" w:rsidRDefault="000E086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gotovinskih transakcija prema bankama i drugim kreditnim i financijskim institucijama</w:t>
      </w:r>
      <w:r w:rsidR="00264AA0" w:rsidRPr="0002418B">
        <w:rPr>
          <w:rFonts w:ascii="Times New Roman" w:hAnsi="Times New Roman" w:cs="Times New Roman"/>
        </w:rPr>
        <w:t>. Ova</w:t>
      </w:r>
    </w:p>
    <w:p w:rsidR="00264AA0" w:rsidRPr="0002418B" w:rsidRDefault="00264AA0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odredba odnosi se na slučajeve</w:t>
      </w:r>
      <w:r w:rsidR="000E086C" w:rsidRPr="0002418B">
        <w:rPr>
          <w:rFonts w:ascii="Times New Roman" w:hAnsi="Times New Roman" w:cs="Times New Roman"/>
        </w:rPr>
        <w:t xml:space="preserve"> kada se radi o transakcijama pravnih ili fizičkih osoba koje </w:t>
      </w:r>
    </w:p>
    <w:p w:rsidR="00264AA0" w:rsidRPr="0002418B" w:rsidRDefault="000E086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obavljaju registriranu </w:t>
      </w:r>
      <w:r w:rsidR="00A24C99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djelatnost, a ne primjerice u slučaje</w:t>
      </w:r>
      <w:r w:rsidR="00264AA0" w:rsidRPr="0002418B">
        <w:rPr>
          <w:rFonts w:ascii="Times New Roman" w:hAnsi="Times New Roman" w:cs="Times New Roman"/>
        </w:rPr>
        <w:t xml:space="preserve">vima kada se transakcija odvija </w:t>
      </w:r>
    </w:p>
    <w:p w:rsidR="00366CD2" w:rsidRPr="0002418B" w:rsidRDefault="000E086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između dvije fizičke osobe koje ne obavljaju registriranu djelatnost.</w:t>
      </w:r>
      <w:r w:rsidR="00366CD2" w:rsidRPr="0002418B">
        <w:rPr>
          <w:rFonts w:ascii="Times New Roman" w:hAnsi="Times New Roman" w:cs="Times New Roman"/>
        </w:rPr>
        <w:t xml:space="preserve"> U odnosu na prethodni </w:t>
      </w:r>
    </w:p>
    <w:p w:rsidR="00087A47" w:rsidRDefault="00366CD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Zakon smanjen je iznos sa 105.000,00 kn na 75.000,00 kn i osim naplate Zakon uređuje</w:t>
      </w:r>
      <w:r w:rsidR="00087A47">
        <w:rPr>
          <w:rFonts w:ascii="Times New Roman" w:hAnsi="Times New Roman" w:cs="Times New Roman"/>
        </w:rPr>
        <w:t xml:space="preserve"> </w:t>
      </w:r>
    </w:p>
    <w:p w:rsidR="00D658F3" w:rsidRPr="0002418B" w:rsidRDefault="00E57364" w:rsidP="00024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66CD2" w:rsidRPr="0002418B">
        <w:rPr>
          <w:rFonts w:ascii="Times New Roman" w:hAnsi="Times New Roman" w:cs="Times New Roman"/>
        </w:rPr>
        <w:t>zrijekom i plaćanje.</w:t>
      </w:r>
    </w:p>
    <w:p w:rsidR="004F54F2" w:rsidRPr="0002418B" w:rsidRDefault="004F54F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 xml:space="preserve">Banka ili druga financijska institucija </w:t>
      </w:r>
      <w:r w:rsidRPr="0002418B">
        <w:rPr>
          <w:rFonts w:ascii="Times New Roman" w:hAnsi="Times New Roman" w:cs="Times New Roman"/>
          <w:u w:val="single"/>
        </w:rPr>
        <w:t>ne smije strankama otvoriti, izdavati ili za njih voditi</w:t>
      </w:r>
    </w:p>
    <w:p w:rsidR="00087A47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>anonimne račune,</w:t>
      </w:r>
      <w:r w:rsidRPr="0002418B">
        <w:rPr>
          <w:rFonts w:ascii="Times New Roman" w:hAnsi="Times New Roman" w:cs="Times New Roman"/>
        </w:rPr>
        <w:t xml:space="preserve"> štedne knjižice na šifru ili na donositelja, odnosno druge anonimne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proizvode, </w:t>
      </w:r>
    </w:p>
    <w:p w:rsidR="00087A47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uključujući i račune koji glase na lažna imena ili nazive, koji bi posredno odnosno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neposredno </w:t>
      </w:r>
    </w:p>
    <w:p w:rsidR="004F54F2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omogućavali prikrivanje identiteta stranke.</w:t>
      </w:r>
    </w:p>
    <w:p w:rsidR="00A24C99" w:rsidRPr="0002418B" w:rsidRDefault="00A24C99" w:rsidP="0002418B">
      <w:pPr>
        <w:rPr>
          <w:rFonts w:ascii="Times New Roman" w:hAnsi="Times New Roman" w:cs="Times New Roman"/>
        </w:rPr>
      </w:pPr>
    </w:p>
    <w:p w:rsidR="00087A47" w:rsidRDefault="00A766C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i/>
        </w:rPr>
        <w:t>5</w:t>
      </w:r>
      <w:r w:rsidR="00264AA0" w:rsidRPr="0002418B">
        <w:rPr>
          <w:rFonts w:ascii="Times New Roman" w:hAnsi="Times New Roman" w:cs="Times New Roman"/>
          <w:i/>
        </w:rPr>
        <w:t>. Uvodi se Registar</w:t>
      </w:r>
      <w:r w:rsidR="00D658F3" w:rsidRPr="0002418B">
        <w:rPr>
          <w:rFonts w:ascii="Times New Roman" w:hAnsi="Times New Roman" w:cs="Times New Roman"/>
          <w:i/>
        </w:rPr>
        <w:t xml:space="preserve"> stvarnih vlasnika</w:t>
      </w:r>
      <w:r w:rsidR="00D658F3" w:rsidRPr="0002418B">
        <w:rPr>
          <w:rFonts w:ascii="Times New Roman" w:hAnsi="Times New Roman" w:cs="Times New Roman"/>
        </w:rPr>
        <w:t xml:space="preserve"> pravnih subjekata</w:t>
      </w:r>
      <w:r w:rsidR="00366CD2" w:rsidRPr="0002418B">
        <w:rPr>
          <w:rFonts w:ascii="Times New Roman" w:hAnsi="Times New Roman" w:cs="Times New Roman"/>
        </w:rPr>
        <w:t xml:space="preserve"> kao jedna od novina a radi</w:t>
      </w:r>
      <w:r w:rsidR="00087A47">
        <w:rPr>
          <w:rFonts w:ascii="Times New Roman" w:hAnsi="Times New Roman" w:cs="Times New Roman"/>
        </w:rPr>
        <w:t xml:space="preserve"> </w:t>
      </w:r>
      <w:r w:rsidR="00D658F3" w:rsidRPr="0002418B">
        <w:rPr>
          <w:rFonts w:ascii="Times New Roman" w:hAnsi="Times New Roman" w:cs="Times New Roman"/>
        </w:rPr>
        <w:t xml:space="preserve">transparentnosti </w:t>
      </w:r>
    </w:p>
    <w:p w:rsidR="00087A47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podataka o </w:t>
      </w:r>
      <w:r w:rsidR="00C8573E" w:rsidRPr="0002418B">
        <w:rPr>
          <w:rFonts w:ascii="Times New Roman" w:hAnsi="Times New Roman" w:cs="Times New Roman"/>
        </w:rPr>
        <w:t>stvarnim vlasnicima</w:t>
      </w:r>
      <w:r w:rsidRPr="0002418B">
        <w:rPr>
          <w:rFonts w:ascii="Times New Roman" w:hAnsi="Times New Roman" w:cs="Times New Roman"/>
        </w:rPr>
        <w:t xml:space="preserve"> pravnih subjekata</w:t>
      </w:r>
      <w:r w:rsidR="00A24C99" w:rsidRPr="0002418B">
        <w:rPr>
          <w:rFonts w:ascii="Times New Roman" w:hAnsi="Times New Roman" w:cs="Times New Roman"/>
        </w:rPr>
        <w:t>.</w:t>
      </w:r>
      <w:r w:rsidR="00C8573E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Registar stvar</w:t>
      </w:r>
      <w:r w:rsidR="00C8573E" w:rsidRPr="0002418B">
        <w:rPr>
          <w:rFonts w:ascii="Times New Roman" w:hAnsi="Times New Roman" w:cs="Times New Roman"/>
        </w:rPr>
        <w:t>nih vlasnika u ime Ministarstva</w:t>
      </w:r>
      <w:r w:rsidR="00F73964" w:rsidRPr="0002418B">
        <w:rPr>
          <w:rFonts w:ascii="Times New Roman" w:hAnsi="Times New Roman" w:cs="Times New Roman"/>
        </w:rPr>
        <w:t xml:space="preserve"> </w:t>
      </w:r>
    </w:p>
    <w:p w:rsidR="004F54F2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fi</w:t>
      </w:r>
      <w:r w:rsidR="00A24C99" w:rsidRPr="0002418B">
        <w:rPr>
          <w:rFonts w:ascii="Times New Roman" w:hAnsi="Times New Roman" w:cs="Times New Roman"/>
        </w:rPr>
        <w:t>nancija</w:t>
      </w:r>
      <w:r w:rsidR="00C8573E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– Ureda za sprječavanje pranja novca</w:t>
      </w:r>
      <w:r w:rsidR="00A24C99" w:rsidRPr="0002418B">
        <w:rPr>
          <w:rFonts w:ascii="Times New Roman" w:hAnsi="Times New Roman" w:cs="Times New Roman"/>
        </w:rPr>
        <w:t xml:space="preserve"> </w:t>
      </w:r>
      <w:r w:rsidRPr="00087A47">
        <w:rPr>
          <w:rFonts w:ascii="Times New Roman" w:hAnsi="Times New Roman" w:cs="Times New Roman"/>
          <w:u w:val="single"/>
        </w:rPr>
        <w:t xml:space="preserve">operativno vodi </w:t>
      </w:r>
      <w:r w:rsidR="00F73964" w:rsidRPr="00087A47">
        <w:rPr>
          <w:rFonts w:ascii="Times New Roman" w:hAnsi="Times New Roman" w:cs="Times New Roman"/>
          <w:u w:val="single"/>
        </w:rPr>
        <w:t>FINA</w:t>
      </w:r>
      <w:r w:rsidRPr="0002418B">
        <w:rPr>
          <w:rFonts w:ascii="Times New Roman" w:hAnsi="Times New Roman" w:cs="Times New Roman"/>
        </w:rPr>
        <w:t>.</w:t>
      </w:r>
      <w:r w:rsidR="004F54F2" w:rsidRPr="0002418B">
        <w:rPr>
          <w:rFonts w:ascii="Times New Roman" w:hAnsi="Times New Roman" w:cs="Times New Roman"/>
        </w:rPr>
        <w:t xml:space="preserve"> </w:t>
      </w:r>
    </w:p>
    <w:p w:rsidR="00F73964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Zakon </w:t>
      </w:r>
      <w:r w:rsidR="00F73964" w:rsidRPr="0002418B">
        <w:rPr>
          <w:rFonts w:ascii="Times New Roman" w:hAnsi="Times New Roman" w:cs="Times New Roman"/>
        </w:rPr>
        <w:t xml:space="preserve"> kao novinu </w:t>
      </w:r>
      <w:r w:rsidRPr="0002418B">
        <w:rPr>
          <w:rFonts w:ascii="Times New Roman" w:hAnsi="Times New Roman" w:cs="Times New Roman"/>
        </w:rPr>
        <w:t>uvodi termin</w:t>
      </w:r>
      <w:r w:rsidR="00C8573E" w:rsidRPr="0002418B">
        <w:rPr>
          <w:rFonts w:ascii="Times New Roman" w:hAnsi="Times New Roman" w:cs="Times New Roman"/>
          <w:u w:val="single"/>
        </w:rPr>
        <w:t xml:space="preserve"> izravni i neizravni stvarni vlasnik</w:t>
      </w:r>
      <w:r w:rsidR="00C8573E" w:rsidRPr="0002418B">
        <w:rPr>
          <w:rFonts w:ascii="Times New Roman" w:hAnsi="Times New Roman" w:cs="Times New Roman"/>
        </w:rPr>
        <w:t xml:space="preserve">. </w:t>
      </w:r>
    </w:p>
    <w:p w:rsidR="00F73964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Pokazatelj izravnoga vlasništva</w:t>
      </w:r>
      <w:r w:rsidR="00264AA0" w:rsidRPr="0002418B">
        <w:rPr>
          <w:rFonts w:ascii="Times New Roman" w:hAnsi="Times New Roman" w:cs="Times New Roman"/>
        </w:rPr>
        <w:t xml:space="preserve"> je</w:t>
      </w:r>
      <w:r w:rsidRPr="0002418B">
        <w:rPr>
          <w:rFonts w:ascii="Times New Roman" w:hAnsi="Times New Roman" w:cs="Times New Roman"/>
        </w:rPr>
        <w:t xml:space="preserve"> preko 25% poslovnih udjela, glasačkih ili drugih prava na </w:t>
      </w:r>
    </w:p>
    <w:p w:rsidR="00F73964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temelju kojih</w:t>
      </w:r>
      <w:r w:rsidR="00F73964" w:rsidRPr="0002418B">
        <w:rPr>
          <w:rFonts w:ascii="Times New Roman" w:hAnsi="Times New Roman" w:cs="Times New Roman"/>
        </w:rPr>
        <w:t xml:space="preserve"> se</w:t>
      </w:r>
      <w:r w:rsidRPr="0002418B">
        <w:rPr>
          <w:rFonts w:ascii="Times New Roman" w:hAnsi="Times New Roman" w:cs="Times New Roman"/>
        </w:rPr>
        <w:t xml:space="preserve"> ostvaruje pravo upravljanja pravnom osobom ili vlasništvo 25% plus jedna </w:t>
      </w:r>
    </w:p>
    <w:p w:rsidR="00F73964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dionica. Pokazatelj neizravnoga</w:t>
      </w:r>
      <w:r w:rsidR="00C8573E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vlasništva je kontrola iste fizičke osobe (osoba) nad jednom </w:t>
      </w:r>
    </w:p>
    <w:p w:rsidR="00F73964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ili više pravnih osoba koje pojedinačno ili zajedno imaju preko 25% poslovnih udjela ili 25% </w:t>
      </w:r>
    </w:p>
    <w:p w:rsidR="004F54F2" w:rsidRPr="0002418B" w:rsidRDefault="004F54F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>plus jedna dionica u stranci.</w:t>
      </w:r>
    </w:p>
    <w:p w:rsidR="004F54F2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Stvarnim vlasnikom smatra se također  fizička osoba (osobe) koja kontrolira drugu fizičku </w:t>
      </w:r>
    </w:p>
    <w:p w:rsidR="004F54F2" w:rsidRPr="0002418B" w:rsidRDefault="004F54F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osobu, i/ili fizička osoba (osobe) u čije se ime obavlja transakcija</w:t>
      </w:r>
      <w:r w:rsidR="00264AA0" w:rsidRPr="0002418B">
        <w:rPr>
          <w:rFonts w:ascii="Times New Roman" w:hAnsi="Times New Roman" w:cs="Times New Roman"/>
        </w:rPr>
        <w:t>.</w:t>
      </w:r>
    </w:p>
    <w:p w:rsidR="00D658F3" w:rsidRPr="0002418B" w:rsidRDefault="00D658F3" w:rsidP="0002418B">
      <w:pPr>
        <w:rPr>
          <w:rFonts w:ascii="Times New Roman" w:hAnsi="Times New Roman" w:cs="Times New Roman"/>
        </w:rPr>
      </w:pPr>
    </w:p>
    <w:p w:rsidR="00264AA0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i/>
        </w:rPr>
        <w:t>6.</w:t>
      </w:r>
      <w:r w:rsidR="00A766C5" w:rsidRPr="0002418B">
        <w:rPr>
          <w:rFonts w:ascii="Times New Roman" w:hAnsi="Times New Roman" w:cs="Times New Roman"/>
          <w:i/>
        </w:rPr>
        <w:t xml:space="preserve"> </w:t>
      </w:r>
      <w:r w:rsidR="00C8573E" w:rsidRPr="0002418B">
        <w:rPr>
          <w:rFonts w:ascii="Times New Roman" w:hAnsi="Times New Roman" w:cs="Times New Roman"/>
          <w:i/>
        </w:rPr>
        <w:t>Obavještavanje Ureda</w:t>
      </w:r>
      <w:r w:rsidR="00C8573E" w:rsidRPr="0002418B">
        <w:rPr>
          <w:rFonts w:ascii="Times New Roman" w:hAnsi="Times New Roman" w:cs="Times New Roman"/>
        </w:rPr>
        <w:t xml:space="preserve"> za sp</w:t>
      </w:r>
      <w:r w:rsidR="00FC1352" w:rsidRPr="0002418B">
        <w:rPr>
          <w:rFonts w:ascii="Times New Roman" w:hAnsi="Times New Roman" w:cs="Times New Roman"/>
        </w:rPr>
        <w:t xml:space="preserve">rječavanje pranja novca </w:t>
      </w:r>
    </w:p>
    <w:p w:rsidR="00264AA0" w:rsidRPr="0002418B" w:rsidRDefault="00264AA0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Ured treba obavještavati </w:t>
      </w:r>
      <w:r w:rsidR="00FC1352" w:rsidRPr="0002418B">
        <w:rPr>
          <w:rFonts w:ascii="Times New Roman" w:hAnsi="Times New Roman" w:cs="Times New Roman"/>
        </w:rPr>
        <w:t xml:space="preserve">o gotovinskim transakcijama od </w:t>
      </w:r>
      <w:r w:rsidR="00C8573E" w:rsidRPr="0002418B">
        <w:rPr>
          <w:rFonts w:ascii="Times New Roman" w:hAnsi="Times New Roman" w:cs="Times New Roman"/>
        </w:rPr>
        <w:t>200.000,00</w:t>
      </w:r>
      <w:r w:rsidR="00FC1352" w:rsidRPr="0002418B">
        <w:rPr>
          <w:rFonts w:ascii="Times New Roman" w:hAnsi="Times New Roman" w:cs="Times New Roman"/>
        </w:rPr>
        <w:t xml:space="preserve"> kn i većim kao i o </w:t>
      </w:r>
    </w:p>
    <w:p w:rsidR="00264AA0" w:rsidRPr="0002418B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sumnjivim transakcijama.</w:t>
      </w:r>
      <w:r w:rsidR="00D658F3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Novost čini </w:t>
      </w:r>
      <w:r w:rsidRPr="0002418B">
        <w:rPr>
          <w:rFonts w:ascii="Times New Roman" w:hAnsi="Times New Roman" w:cs="Times New Roman"/>
          <w:u w:val="single"/>
        </w:rPr>
        <w:t>p</w:t>
      </w:r>
      <w:r w:rsidR="00D658F3" w:rsidRPr="0002418B">
        <w:rPr>
          <w:rFonts w:ascii="Times New Roman" w:hAnsi="Times New Roman" w:cs="Times New Roman"/>
          <w:u w:val="single"/>
        </w:rPr>
        <w:t>rikupljanje podataka o izvoru sredstava</w:t>
      </w:r>
      <w:r w:rsidR="00D658F3" w:rsidRPr="0002418B">
        <w:rPr>
          <w:rFonts w:ascii="Times New Roman" w:hAnsi="Times New Roman" w:cs="Times New Roman"/>
        </w:rPr>
        <w:t xml:space="preserve"> za gotovinske </w:t>
      </w:r>
    </w:p>
    <w:p w:rsidR="00264AA0" w:rsidRPr="0002418B" w:rsidRDefault="00D658F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transakcije u vrijednosti od</w:t>
      </w:r>
      <w:r w:rsidR="00FC135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200.000,00 kuna i većoj</w:t>
      </w:r>
      <w:r w:rsidR="00FC1352" w:rsidRPr="0002418B">
        <w:rPr>
          <w:rFonts w:ascii="Times New Roman" w:hAnsi="Times New Roman" w:cs="Times New Roman"/>
        </w:rPr>
        <w:t>. Također o</w:t>
      </w:r>
      <w:r w:rsidR="00264AA0" w:rsidRPr="0002418B">
        <w:rPr>
          <w:rFonts w:ascii="Times New Roman" w:hAnsi="Times New Roman" w:cs="Times New Roman"/>
        </w:rPr>
        <w:t xml:space="preserve">bveznici su kod </w:t>
      </w:r>
      <w:r w:rsidR="00FC1352" w:rsidRPr="0002418B">
        <w:rPr>
          <w:rFonts w:ascii="Times New Roman" w:hAnsi="Times New Roman" w:cs="Times New Roman"/>
        </w:rPr>
        <w:t xml:space="preserve">utvrđivanja </w:t>
      </w:r>
    </w:p>
    <w:p w:rsidR="00264AA0" w:rsidRPr="0002418B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razloga za sumnju na pranje novca ili financiranje terorizma, te drugih okolnosti u vezi s </w:t>
      </w:r>
    </w:p>
    <w:p w:rsidR="00264AA0" w:rsidRPr="0002418B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istim, dužni upotrebljavati </w:t>
      </w:r>
      <w:r w:rsidRPr="0002418B">
        <w:rPr>
          <w:rFonts w:ascii="Times New Roman" w:hAnsi="Times New Roman" w:cs="Times New Roman"/>
          <w:u w:val="single"/>
        </w:rPr>
        <w:t>listu indikatora</w:t>
      </w:r>
      <w:r w:rsidRPr="0002418B">
        <w:rPr>
          <w:rFonts w:ascii="Times New Roman" w:hAnsi="Times New Roman" w:cs="Times New Roman"/>
        </w:rPr>
        <w:t xml:space="preserve"> </w:t>
      </w:r>
      <w:r w:rsidR="00C8573E" w:rsidRPr="0002418B">
        <w:rPr>
          <w:rFonts w:ascii="Times New Roman" w:hAnsi="Times New Roman" w:cs="Times New Roman"/>
        </w:rPr>
        <w:t>te istu</w:t>
      </w:r>
      <w:r w:rsidRPr="0002418B">
        <w:rPr>
          <w:rFonts w:ascii="Times New Roman" w:hAnsi="Times New Roman" w:cs="Times New Roman"/>
        </w:rPr>
        <w:t xml:space="preserve"> dopunjavati s pomoću informacija koje su im </w:t>
      </w:r>
    </w:p>
    <w:p w:rsidR="00D658F3" w:rsidRPr="0002418B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dostupne o novim trendovima i tipologijama pranja novca i financiranja terorizma.</w:t>
      </w:r>
    </w:p>
    <w:p w:rsidR="00FC1352" w:rsidRPr="0002418B" w:rsidRDefault="00FC1352" w:rsidP="0002418B">
      <w:pPr>
        <w:rPr>
          <w:rFonts w:ascii="Times New Roman" w:hAnsi="Times New Roman" w:cs="Times New Roman"/>
        </w:rPr>
      </w:pPr>
    </w:p>
    <w:p w:rsidR="00087A47" w:rsidRDefault="006165EC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i/>
        </w:rPr>
        <w:t>7. Nova definicija pojma „politički izložene osobe“</w:t>
      </w:r>
      <w:r w:rsidR="00FC1352" w:rsidRPr="0002418B">
        <w:rPr>
          <w:rFonts w:ascii="Times New Roman" w:hAnsi="Times New Roman" w:cs="Times New Roman"/>
        </w:rPr>
        <w:t xml:space="preserve"> odnosi se na </w:t>
      </w:r>
      <w:r w:rsidR="00FC1352" w:rsidRPr="0002418B">
        <w:rPr>
          <w:rFonts w:ascii="Times New Roman" w:hAnsi="Times New Roman" w:cs="Times New Roman"/>
          <w:u w:val="single"/>
        </w:rPr>
        <w:t>uvrštavanje domaćih političkih osoba</w:t>
      </w:r>
      <w:r w:rsidR="00FC1352" w:rsidRPr="0002418B">
        <w:rPr>
          <w:rFonts w:ascii="Times New Roman" w:hAnsi="Times New Roman" w:cs="Times New Roman"/>
        </w:rPr>
        <w:t xml:space="preserve"> </w:t>
      </w:r>
    </w:p>
    <w:p w:rsidR="00087A47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kao predmeta Zakona kao i nešto drugačije definiranje osoba koje pripadaju politički izloženim </w:t>
      </w:r>
    </w:p>
    <w:p w:rsidR="006165EC" w:rsidRPr="00087A47" w:rsidRDefault="00FC135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>osobama.</w:t>
      </w:r>
    </w:p>
    <w:p w:rsidR="000E086C" w:rsidRPr="0002418B" w:rsidRDefault="000E086C" w:rsidP="0002418B">
      <w:pPr>
        <w:rPr>
          <w:rFonts w:ascii="Times New Roman" w:hAnsi="Times New Roman" w:cs="Times New Roman"/>
        </w:rPr>
      </w:pPr>
    </w:p>
    <w:p w:rsidR="00264AA0" w:rsidRPr="0002418B" w:rsidRDefault="00C8573E" w:rsidP="0002418B">
      <w:pPr>
        <w:rPr>
          <w:rFonts w:ascii="Times New Roman" w:hAnsi="Times New Roman" w:cs="Times New Roman"/>
          <w:i/>
        </w:rPr>
      </w:pPr>
      <w:r w:rsidRPr="0002418B">
        <w:rPr>
          <w:rFonts w:ascii="Times New Roman" w:hAnsi="Times New Roman" w:cs="Times New Roman"/>
          <w:i/>
        </w:rPr>
        <w:t>8.</w:t>
      </w:r>
      <w:r w:rsidR="00264AA0" w:rsidRPr="0002418B">
        <w:rPr>
          <w:rFonts w:ascii="Times New Roman" w:hAnsi="Times New Roman" w:cs="Times New Roman"/>
          <w:i/>
        </w:rPr>
        <w:t>Imenovane ovlaštene osobe i stručno usavršavanje</w:t>
      </w:r>
    </w:p>
    <w:p w:rsidR="00FC1352" w:rsidRPr="0002418B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 xml:space="preserve">Obveznik je dužan </w:t>
      </w:r>
      <w:r w:rsidR="005B3542" w:rsidRPr="0002418B">
        <w:rPr>
          <w:rFonts w:ascii="Times New Roman" w:hAnsi="Times New Roman" w:cs="Times New Roman"/>
          <w:u w:val="single"/>
        </w:rPr>
        <w:t xml:space="preserve"> imenovati ovlaštenu osobu</w:t>
      </w:r>
      <w:r w:rsidR="005B3542" w:rsidRPr="0002418B">
        <w:rPr>
          <w:rFonts w:ascii="Times New Roman" w:hAnsi="Times New Roman" w:cs="Times New Roman"/>
        </w:rPr>
        <w:t xml:space="preserve"> te jednoga ili</w:t>
      </w:r>
      <w:r w:rsidRPr="0002418B">
        <w:rPr>
          <w:rFonts w:ascii="Times New Roman" w:hAnsi="Times New Roman" w:cs="Times New Roman"/>
        </w:rPr>
        <w:t xml:space="preserve"> više zamjenika ovlaštene osobe </w:t>
      </w:r>
    </w:p>
    <w:p w:rsidR="00FC1352" w:rsidRPr="0002418B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z</w:t>
      </w:r>
      <w:r w:rsidR="005B3542" w:rsidRPr="0002418B">
        <w:rPr>
          <w:rFonts w:ascii="Times New Roman" w:hAnsi="Times New Roman" w:cs="Times New Roman"/>
        </w:rPr>
        <w:t>a</w:t>
      </w:r>
      <w:r w:rsidRPr="0002418B">
        <w:rPr>
          <w:rFonts w:ascii="Times New Roman" w:hAnsi="Times New Roman" w:cs="Times New Roman"/>
        </w:rPr>
        <w:t xml:space="preserve"> </w:t>
      </w:r>
      <w:r w:rsidR="005B3542" w:rsidRPr="0002418B">
        <w:rPr>
          <w:rFonts w:ascii="Times New Roman" w:hAnsi="Times New Roman" w:cs="Times New Roman"/>
        </w:rPr>
        <w:t xml:space="preserve">sprječavanje pranja novca i financiranja terorizma, a kada je to primjereno veličini i prirodi </w:t>
      </w:r>
    </w:p>
    <w:p w:rsidR="009C0535" w:rsidRPr="0002418B" w:rsidRDefault="005B354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posla </w:t>
      </w:r>
      <w:r w:rsidR="00FC135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obveznika, obveznik je dužan imenovati ovlaštenu osobu na rukovodećoj razini.</w:t>
      </w:r>
      <w:r w:rsidR="00FC1352" w:rsidRPr="0002418B">
        <w:rPr>
          <w:rFonts w:ascii="Times New Roman" w:hAnsi="Times New Roman" w:cs="Times New Roman"/>
        </w:rPr>
        <w:t xml:space="preserve"> </w:t>
      </w:r>
    </w:p>
    <w:p w:rsidR="00087A47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 xml:space="preserve">Obveza imenovanja ovlaštenih osoba proširena je i na tzv. </w:t>
      </w:r>
      <w:r w:rsidR="009C0535" w:rsidRPr="0002418B">
        <w:rPr>
          <w:rFonts w:ascii="Times New Roman" w:hAnsi="Times New Roman" w:cs="Times New Roman"/>
          <w:u w:val="single"/>
        </w:rPr>
        <w:t>p</w:t>
      </w:r>
      <w:r w:rsidRPr="0002418B">
        <w:rPr>
          <w:rFonts w:ascii="Times New Roman" w:hAnsi="Times New Roman" w:cs="Times New Roman"/>
          <w:u w:val="single"/>
        </w:rPr>
        <w:t xml:space="preserve">rofesionalne djelatnosti </w:t>
      </w:r>
      <w:r w:rsidR="00087A47">
        <w:rPr>
          <w:rFonts w:ascii="Times New Roman" w:hAnsi="Times New Roman" w:cs="Times New Roman"/>
          <w:u w:val="single"/>
        </w:rPr>
        <w:t xml:space="preserve"> </w:t>
      </w:r>
      <w:r w:rsidRPr="0002418B">
        <w:rPr>
          <w:rFonts w:ascii="Times New Roman" w:hAnsi="Times New Roman" w:cs="Times New Roman"/>
        </w:rPr>
        <w:t xml:space="preserve">(odvjetnici, javni </w:t>
      </w:r>
    </w:p>
    <w:p w:rsidR="00087A47" w:rsidRDefault="00FC135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bilj</w:t>
      </w:r>
      <w:r w:rsidR="009C0535" w:rsidRPr="0002418B">
        <w:rPr>
          <w:rFonts w:ascii="Times New Roman" w:hAnsi="Times New Roman" w:cs="Times New Roman"/>
        </w:rPr>
        <w:t xml:space="preserve">ežnici računovodstveni servisi, revizori, porezni savjetnici) ako djelatnost ne obavljaju kao fizičke </w:t>
      </w:r>
    </w:p>
    <w:p w:rsidR="005B3542" w:rsidRPr="0002418B" w:rsidRDefault="009C0535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>osobe.</w:t>
      </w:r>
    </w:p>
    <w:p w:rsidR="00087A47" w:rsidRDefault="005B354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Obveznik je  dužan  </w:t>
      </w:r>
      <w:r w:rsidRPr="0002418B">
        <w:rPr>
          <w:rFonts w:ascii="Times New Roman" w:hAnsi="Times New Roman" w:cs="Times New Roman"/>
          <w:u w:val="single"/>
        </w:rPr>
        <w:t>kontinuirano</w:t>
      </w:r>
      <w:r w:rsidR="00153646" w:rsidRPr="0002418B">
        <w:rPr>
          <w:rFonts w:ascii="Times New Roman" w:hAnsi="Times New Roman" w:cs="Times New Roman"/>
          <w:u w:val="single"/>
        </w:rPr>
        <w:t xml:space="preserve"> </w:t>
      </w:r>
      <w:r w:rsidRPr="0002418B">
        <w:rPr>
          <w:rFonts w:ascii="Times New Roman" w:hAnsi="Times New Roman" w:cs="Times New Roman"/>
          <w:u w:val="single"/>
        </w:rPr>
        <w:t>poduzimati mjere</w:t>
      </w:r>
      <w:r w:rsidR="00C8573E" w:rsidRPr="0002418B">
        <w:rPr>
          <w:rFonts w:ascii="Times New Roman" w:hAnsi="Times New Roman" w:cs="Times New Roman"/>
          <w:u w:val="single"/>
        </w:rPr>
        <w:t xml:space="preserve"> stručnog usavršavanja</w:t>
      </w:r>
      <w:r w:rsidR="00C8573E" w:rsidRPr="0002418B">
        <w:rPr>
          <w:rFonts w:ascii="Times New Roman" w:hAnsi="Times New Roman" w:cs="Times New Roman"/>
        </w:rPr>
        <w:t xml:space="preserve"> tako da svi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zaposlenici </w:t>
      </w:r>
    </w:p>
    <w:p w:rsidR="00087A47" w:rsidRDefault="005B354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obveznika koji obavljaju zadaće </w:t>
      </w:r>
      <w:r w:rsidR="00FC135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u području sprječavanja</w:t>
      </w:r>
      <w:r w:rsidR="0015364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pranja novca i 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financiranja terorizma budu </w:t>
      </w:r>
    </w:p>
    <w:p w:rsidR="00087A47" w:rsidRDefault="005B354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upoznati s </w:t>
      </w:r>
      <w:r w:rsidR="00153646" w:rsidRPr="0002418B">
        <w:rPr>
          <w:rFonts w:ascii="Times New Roman" w:hAnsi="Times New Roman" w:cs="Times New Roman"/>
        </w:rPr>
        <w:t>odredbama</w:t>
      </w:r>
      <w:r w:rsidRPr="0002418B">
        <w:rPr>
          <w:rFonts w:ascii="Times New Roman" w:hAnsi="Times New Roman" w:cs="Times New Roman"/>
        </w:rPr>
        <w:t xml:space="preserve"> Zakona i</w:t>
      </w:r>
      <w:r w:rsidR="00153646" w:rsidRPr="0002418B">
        <w:rPr>
          <w:rFonts w:ascii="Times New Roman" w:hAnsi="Times New Roman" w:cs="Times New Roman"/>
        </w:rPr>
        <w:t xml:space="preserve"> </w:t>
      </w:r>
      <w:r w:rsidR="00FC1352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podzakonskih akata te</w:t>
      </w:r>
      <w:r w:rsidR="00F73964" w:rsidRPr="0002418B">
        <w:rPr>
          <w:rFonts w:ascii="Times New Roman" w:hAnsi="Times New Roman" w:cs="Times New Roman"/>
        </w:rPr>
        <w:t xml:space="preserve"> kao</w:t>
      </w:r>
      <w:r w:rsidR="00087A47">
        <w:rPr>
          <w:rFonts w:ascii="Times New Roman" w:hAnsi="Times New Roman" w:cs="Times New Roman"/>
        </w:rPr>
        <w:t xml:space="preserve"> </w:t>
      </w:r>
      <w:r w:rsidR="00F73964" w:rsidRPr="0002418B">
        <w:rPr>
          <w:rFonts w:ascii="Times New Roman" w:hAnsi="Times New Roman" w:cs="Times New Roman"/>
        </w:rPr>
        <w:t>novina</w:t>
      </w:r>
      <w:r w:rsidRPr="0002418B">
        <w:rPr>
          <w:rFonts w:ascii="Times New Roman" w:hAnsi="Times New Roman" w:cs="Times New Roman"/>
        </w:rPr>
        <w:t xml:space="preserve"> zakona</w:t>
      </w:r>
      <w:r w:rsidR="00087A47">
        <w:rPr>
          <w:rFonts w:ascii="Times New Roman" w:hAnsi="Times New Roman" w:cs="Times New Roman"/>
        </w:rPr>
        <w:t xml:space="preserve"> sa propisima</w:t>
      </w:r>
      <w:r w:rsidRPr="0002418B">
        <w:rPr>
          <w:rFonts w:ascii="Times New Roman" w:hAnsi="Times New Roman" w:cs="Times New Roman"/>
        </w:rPr>
        <w:t xml:space="preserve"> kojima se </w:t>
      </w:r>
    </w:p>
    <w:p w:rsidR="00087A47" w:rsidRDefault="005B354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uređuje zaštita osobnih podataka.</w:t>
      </w:r>
      <w:r w:rsidR="00FC1352" w:rsidRPr="0002418B">
        <w:rPr>
          <w:rFonts w:ascii="Times New Roman" w:hAnsi="Times New Roman" w:cs="Times New Roman"/>
        </w:rPr>
        <w:t xml:space="preserve"> </w:t>
      </w:r>
      <w:r w:rsidR="00153646" w:rsidRPr="0002418B">
        <w:rPr>
          <w:rFonts w:ascii="Times New Roman" w:hAnsi="Times New Roman" w:cs="Times New Roman"/>
        </w:rPr>
        <w:t xml:space="preserve">Obveznik je dužan </w:t>
      </w:r>
      <w:r w:rsidRPr="0002418B">
        <w:rPr>
          <w:rFonts w:ascii="Times New Roman" w:hAnsi="Times New Roman" w:cs="Times New Roman"/>
        </w:rPr>
        <w:t xml:space="preserve"> najkasnije do 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kraja</w:t>
      </w:r>
      <w:r w:rsidR="0015364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tekuće godine, donijeti </w:t>
      </w:r>
    </w:p>
    <w:p w:rsidR="00087A47" w:rsidRPr="00087A47" w:rsidRDefault="005B3542" w:rsidP="0002418B">
      <w:pPr>
        <w:rPr>
          <w:rFonts w:ascii="Times New Roman" w:hAnsi="Times New Roman" w:cs="Times New Roman"/>
          <w:u w:val="single"/>
        </w:rPr>
      </w:pPr>
      <w:r w:rsidRPr="0002418B">
        <w:rPr>
          <w:rFonts w:ascii="Times New Roman" w:hAnsi="Times New Roman" w:cs="Times New Roman"/>
        </w:rPr>
        <w:t xml:space="preserve">program godišnjega stručnog osposobljavanja i izobrazbe za 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sljedeću</w:t>
      </w:r>
      <w:r w:rsidR="00153646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kalendarsku godinu te </w:t>
      </w:r>
      <w:r w:rsidRPr="00087A47">
        <w:rPr>
          <w:rFonts w:ascii="Times New Roman" w:hAnsi="Times New Roman" w:cs="Times New Roman"/>
          <w:u w:val="single"/>
        </w:rPr>
        <w:t xml:space="preserve">isti </w:t>
      </w:r>
    </w:p>
    <w:p w:rsidR="005B3542" w:rsidRPr="00087A47" w:rsidRDefault="005B3542" w:rsidP="0002418B">
      <w:pPr>
        <w:rPr>
          <w:rFonts w:ascii="Times New Roman" w:hAnsi="Times New Roman" w:cs="Times New Roman"/>
          <w:u w:val="single"/>
        </w:rPr>
      </w:pPr>
      <w:r w:rsidRPr="00087A47">
        <w:rPr>
          <w:rFonts w:ascii="Times New Roman" w:hAnsi="Times New Roman" w:cs="Times New Roman"/>
          <w:u w:val="single"/>
        </w:rPr>
        <w:t>program provesti.</w:t>
      </w:r>
    </w:p>
    <w:p w:rsidR="00153646" w:rsidRPr="0002418B" w:rsidRDefault="00153646" w:rsidP="0002418B">
      <w:pPr>
        <w:rPr>
          <w:rFonts w:ascii="Times New Roman" w:hAnsi="Times New Roman" w:cs="Times New Roman"/>
        </w:rPr>
      </w:pPr>
    </w:p>
    <w:p w:rsidR="009154D7" w:rsidRPr="0002418B" w:rsidRDefault="00C8573E" w:rsidP="0002418B">
      <w:pPr>
        <w:rPr>
          <w:rFonts w:ascii="Times New Roman" w:hAnsi="Times New Roman" w:cs="Times New Roman"/>
          <w:i/>
        </w:rPr>
      </w:pPr>
      <w:r w:rsidRPr="0002418B">
        <w:rPr>
          <w:rFonts w:ascii="Times New Roman" w:hAnsi="Times New Roman" w:cs="Times New Roman"/>
          <w:i/>
        </w:rPr>
        <w:t xml:space="preserve">9. </w:t>
      </w:r>
      <w:r w:rsidR="009154D7" w:rsidRPr="0002418B">
        <w:rPr>
          <w:rFonts w:ascii="Times New Roman" w:hAnsi="Times New Roman" w:cs="Times New Roman"/>
          <w:i/>
        </w:rPr>
        <w:t>Obveza unutarnje revizije</w:t>
      </w:r>
    </w:p>
    <w:p w:rsidR="00153646" w:rsidRPr="0002418B" w:rsidRDefault="0015364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>Obveznik  je dužan najmanje jednom godišnje osigurati redovitu unutarnju reviziju</w:t>
      </w:r>
      <w:r w:rsidRPr="0002418B">
        <w:rPr>
          <w:rFonts w:ascii="Times New Roman" w:hAnsi="Times New Roman" w:cs="Times New Roman"/>
        </w:rPr>
        <w:t xml:space="preserve"> sustava </w:t>
      </w:r>
    </w:p>
    <w:p w:rsidR="009C0535" w:rsidRPr="0002418B" w:rsidRDefault="0015364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sprječavanja pranja novca i financiranja terorizma. Unutarnja rev</w:t>
      </w:r>
      <w:r w:rsidR="009C0535" w:rsidRPr="0002418B">
        <w:rPr>
          <w:rFonts w:ascii="Times New Roman" w:hAnsi="Times New Roman" w:cs="Times New Roman"/>
        </w:rPr>
        <w:t xml:space="preserve">izija </w:t>
      </w:r>
      <w:r w:rsidRPr="0002418B">
        <w:rPr>
          <w:rFonts w:ascii="Times New Roman" w:hAnsi="Times New Roman" w:cs="Times New Roman"/>
        </w:rPr>
        <w:t xml:space="preserve">procjenjuje adekvatnost, </w:t>
      </w:r>
    </w:p>
    <w:p w:rsidR="00087A47" w:rsidRDefault="0015364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učinkovitost i djelotvornost sustava unutarnjih kontrola i na temelju objektivnih dokaza </w:t>
      </w:r>
      <w:r w:rsidR="00264AA0" w:rsidRPr="0002418B">
        <w:rPr>
          <w:rFonts w:ascii="Times New Roman" w:hAnsi="Times New Roman" w:cs="Times New Roman"/>
        </w:rPr>
        <w:t xml:space="preserve">provjerava </w:t>
      </w:r>
      <w:r w:rsidRPr="0002418B">
        <w:rPr>
          <w:rFonts w:ascii="Times New Roman" w:hAnsi="Times New Roman" w:cs="Times New Roman"/>
        </w:rPr>
        <w:t xml:space="preserve"> </w:t>
      </w:r>
    </w:p>
    <w:p w:rsidR="00087A47" w:rsidRDefault="0015364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provođenje politika, kontrola i postupaka upravljanja rizikom od pranja novca ili 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financiranja </w:t>
      </w:r>
    </w:p>
    <w:p w:rsidR="00087A47" w:rsidRDefault="00153646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terorizma.</w:t>
      </w:r>
      <w:r w:rsidR="009C0535" w:rsidRPr="0002418B">
        <w:rPr>
          <w:rFonts w:ascii="Times New Roman" w:hAnsi="Times New Roman" w:cs="Times New Roman"/>
        </w:rPr>
        <w:t xml:space="preserve"> Obvez</w:t>
      </w:r>
      <w:r w:rsidR="00A766C5" w:rsidRPr="0002418B">
        <w:rPr>
          <w:rFonts w:ascii="Times New Roman" w:hAnsi="Times New Roman" w:cs="Times New Roman"/>
        </w:rPr>
        <w:t>a je novim</w:t>
      </w:r>
      <w:r w:rsidR="009154D7" w:rsidRPr="0002418B">
        <w:rPr>
          <w:rFonts w:ascii="Times New Roman" w:hAnsi="Times New Roman" w:cs="Times New Roman"/>
        </w:rPr>
        <w:t xml:space="preserve"> Zakonom proširena </w:t>
      </w:r>
      <w:r w:rsidR="009154D7" w:rsidRPr="0002418B">
        <w:rPr>
          <w:rFonts w:ascii="Times New Roman" w:hAnsi="Times New Roman" w:cs="Times New Roman"/>
          <w:u w:val="single"/>
        </w:rPr>
        <w:t>i</w:t>
      </w:r>
      <w:r w:rsidR="009C0535" w:rsidRPr="0002418B">
        <w:rPr>
          <w:rFonts w:ascii="Times New Roman" w:hAnsi="Times New Roman" w:cs="Times New Roman"/>
          <w:u w:val="single"/>
        </w:rPr>
        <w:t xml:space="preserve"> na tzv. profesionalne djelatnosti</w:t>
      </w:r>
      <w:r w:rsidR="009C0535" w:rsidRPr="0002418B">
        <w:rPr>
          <w:rFonts w:ascii="Times New Roman" w:hAnsi="Times New Roman" w:cs="Times New Roman"/>
        </w:rPr>
        <w:t xml:space="preserve"> </w:t>
      </w:r>
      <w:r w:rsidR="00087A47">
        <w:rPr>
          <w:rFonts w:ascii="Times New Roman" w:hAnsi="Times New Roman" w:cs="Times New Roman"/>
        </w:rPr>
        <w:t xml:space="preserve"> </w:t>
      </w:r>
      <w:r w:rsidR="009C0535" w:rsidRPr="0002418B">
        <w:rPr>
          <w:rFonts w:ascii="Times New Roman" w:hAnsi="Times New Roman" w:cs="Times New Roman"/>
        </w:rPr>
        <w:t xml:space="preserve">(odvjetnici, javni </w:t>
      </w:r>
    </w:p>
    <w:p w:rsidR="00153646" w:rsidRPr="0002418B" w:rsidRDefault="009C053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bilježnici računovodstveni servisi, revizori, porezni savjetnici).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</w:p>
    <w:p w:rsidR="009154D7" w:rsidRPr="0002418B" w:rsidRDefault="009154D7" w:rsidP="0002418B">
      <w:pPr>
        <w:rPr>
          <w:rFonts w:ascii="Times New Roman" w:hAnsi="Times New Roman" w:cs="Times New Roman"/>
          <w:i/>
        </w:rPr>
      </w:pPr>
      <w:r w:rsidRPr="0002418B">
        <w:rPr>
          <w:rFonts w:ascii="Times New Roman" w:hAnsi="Times New Roman" w:cs="Times New Roman"/>
          <w:i/>
        </w:rPr>
        <w:t xml:space="preserve">10. Evidencije iz Zakona </w:t>
      </w:r>
    </w:p>
    <w:p w:rsidR="00087A47" w:rsidRDefault="009C053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  <w:u w:val="single"/>
        </w:rPr>
        <w:t>Zakon propisuje vođenje određenih evidencija (9 umjesto dosadašnjih 3)</w:t>
      </w:r>
      <w:r w:rsidRPr="0002418B">
        <w:rPr>
          <w:rFonts w:ascii="Times New Roman" w:hAnsi="Times New Roman" w:cs="Times New Roman"/>
        </w:rPr>
        <w:t xml:space="preserve"> od kojih treba istaći </w:t>
      </w:r>
    </w:p>
    <w:p w:rsidR="00087A47" w:rsidRDefault="009C053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evidenciju podataka o rezultatima stalnoga praćenja poslovnoga odnosa, evidenciju podataka o </w:t>
      </w:r>
    </w:p>
    <w:p w:rsidR="00087A47" w:rsidRDefault="009C053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strankama, poslovnim odnosima i transakcijama i evidenciju o složenim ineobičnim transakcijama</w:t>
      </w:r>
    </w:p>
    <w:p w:rsidR="009C0535" w:rsidRPr="0002418B" w:rsidRDefault="009C053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 te o rezultatima analize tih transakcija</w:t>
      </w:r>
      <w:r w:rsidR="00A766C5" w:rsidRPr="0002418B">
        <w:rPr>
          <w:rFonts w:ascii="Times New Roman" w:hAnsi="Times New Roman" w:cs="Times New Roman"/>
        </w:rPr>
        <w:t>.</w:t>
      </w:r>
    </w:p>
    <w:p w:rsidR="00C85663" w:rsidRPr="0002418B" w:rsidRDefault="00C85663" w:rsidP="0002418B">
      <w:pPr>
        <w:rPr>
          <w:rFonts w:ascii="Times New Roman" w:hAnsi="Times New Roman" w:cs="Times New Roman"/>
        </w:rPr>
      </w:pPr>
    </w:p>
    <w:p w:rsidR="009154D7" w:rsidRPr="0002418B" w:rsidRDefault="009154D7" w:rsidP="0002418B">
      <w:pPr>
        <w:rPr>
          <w:rFonts w:ascii="Times New Roman" w:hAnsi="Times New Roman" w:cs="Times New Roman"/>
          <w:i/>
        </w:rPr>
      </w:pPr>
      <w:r w:rsidRPr="0002418B">
        <w:rPr>
          <w:rFonts w:ascii="Times New Roman" w:hAnsi="Times New Roman" w:cs="Times New Roman"/>
          <w:i/>
        </w:rPr>
        <w:t>11. Prenošenje gotovine preko granice</w:t>
      </w:r>
    </w:p>
    <w:p w:rsidR="00C85663" w:rsidRPr="0002418B" w:rsidRDefault="00C8566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Carinska uprava obvezna je o svakoj prijavi unošenja ili iznošenja gotovine u domaćoj ili</w:t>
      </w:r>
    </w:p>
    <w:p w:rsidR="00C85663" w:rsidRPr="0002418B" w:rsidRDefault="00C8566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stranoj valuti preko državne granice u vrijednosti </w:t>
      </w:r>
      <w:r w:rsidRPr="0002418B">
        <w:rPr>
          <w:rFonts w:ascii="Times New Roman" w:hAnsi="Times New Roman" w:cs="Times New Roman"/>
          <w:u w:val="single"/>
        </w:rPr>
        <w:t>od 10.000,00 eura ili više</w:t>
      </w:r>
      <w:r w:rsidRPr="0002418B">
        <w:rPr>
          <w:rFonts w:ascii="Times New Roman" w:hAnsi="Times New Roman" w:cs="Times New Roman"/>
        </w:rPr>
        <w:t xml:space="preserve"> obavijestiti Ured</w:t>
      </w:r>
    </w:p>
    <w:p w:rsidR="00C85663" w:rsidRPr="0002418B" w:rsidRDefault="00C8566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najkasnije u roku od tri dana od dana prijenosa gotovine preko državne granice. Državnom </w:t>
      </w:r>
    </w:p>
    <w:p w:rsidR="00C85663" w:rsidRPr="0002418B" w:rsidRDefault="00087A47" w:rsidP="00024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granicom u smislu ovoga Zakona</w:t>
      </w:r>
      <w:r w:rsidR="00C85663" w:rsidRPr="0002418B">
        <w:rPr>
          <w:rFonts w:ascii="Times New Roman" w:hAnsi="Times New Roman" w:cs="Times New Roman"/>
        </w:rPr>
        <w:t xml:space="preserve"> smatra se vanjska granica Europske unije. O istome carinska </w:t>
      </w:r>
    </w:p>
    <w:p w:rsidR="00C85663" w:rsidRPr="0002418B" w:rsidRDefault="00C85663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uprava vodi određene evidencije.</w:t>
      </w:r>
    </w:p>
    <w:p w:rsidR="00285C8D" w:rsidRPr="0002418B" w:rsidRDefault="00285C8D" w:rsidP="0002418B">
      <w:pPr>
        <w:rPr>
          <w:rFonts w:ascii="Times New Roman" w:hAnsi="Times New Roman" w:cs="Times New Roman"/>
        </w:rPr>
      </w:pPr>
    </w:p>
    <w:p w:rsidR="009154D7" w:rsidRPr="0002418B" w:rsidRDefault="009154D7" w:rsidP="0002418B">
      <w:pPr>
        <w:rPr>
          <w:rFonts w:ascii="Times New Roman" w:hAnsi="Times New Roman" w:cs="Times New Roman"/>
          <w:i/>
        </w:rPr>
      </w:pPr>
      <w:r w:rsidRPr="0002418B">
        <w:rPr>
          <w:rFonts w:ascii="Times New Roman" w:hAnsi="Times New Roman" w:cs="Times New Roman"/>
          <w:i/>
        </w:rPr>
        <w:t>12. Primjena Zakona</w:t>
      </w:r>
    </w:p>
    <w:p w:rsidR="00285C8D" w:rsidRPr="0002418B" w:rsidRDefault="00285C8D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Nadzorna tijela uskladit će provođenje nadzora prema novom Zakonu </w:t>
      </w:r>
      <w:r w:rsidRPr="0002418B">
        <w:rPr>
          <w:rFonts w:ascii="Times New Roman" w:hAnsi="Times New Roman" w:cs="Times New Roman"/>
          <w:u w:val="single"/>
        </w:rPr>
        <w:t>u roku od šest mjeseci</w:t>
      </w:r>
      <w:r w:rsidRPr="0002418B">
        <w:rPr>
          <w:rFonts w:ascii="Times New Roman" w:hAnsi="Times New Roman" w:cs="Times New Roman"/>
        </w:rPr>
        <w:t xml:space="preserve"> </w:t>
      </w:r>
    </w:p>
    <w:p w:rsidR="00087A47" w:rsidRDefault="00087A47" w:rsidP="00024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dana stupanja na snagu</w:t>
      </w:r>
      <w:r w:rsidR="00285C8D" w:rsidRPr="0002418B">
        <w:rPr>
          <w:rFonts w:ascii="Times New Roman" w:hAnsi="Times New Roman" w:cs="Times New Roman"/>
        </w:rPr>
        <w:t xml:space="preserve"> Zakona.</w:t>
      </w:r>
      <w:r w:rsidR="009154D7" w:rsidRPr="0002418B">
        <w:rPr>
          <w:rFonts w:ascii="Times New Roman" w:hAnsi="Times New Roman" w:cs="Times New Roman"/>
        </w:rPr>
        <w:t xml:space="preserve"> </w:t>
      </w:r>
      <w:r w:rsidR="00285C8D" w:rsidRPr="0002418B">
        <w:rPr>
          <w:rFonts w:ascii="Times New Roman" w:hAnsi="Times New Roman" w:cs="Times New Roman"/>
        </w:rPr>
        <w:t xml:space="preserve">Predviđa se donošenje podzakonskih akata i smjernica nadležnih </w:t>
      </w:r>
    </w:p>
    <w:p w:rsidR="00087A47" w:rsidRDefault="00285C8D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tijela u istom ro</w:t>
      </w:r>
      <w:r w:rsidR="00087A47">
        <w:rPr>
          <w:rFonts w:ascii="Times New Roman" w:hAnsi="Times New Roman" w:cs="Times New Roman"/>
        </w:rPr>
        <w:t>ku</w:t>
      </w:r>
      <w:r w:rsidRPr="0002418B">
        <w:rPr>
          <w:rFonts w:ascii="Times New Roman" w:hAnsi="Times New Roman" w:cs="Times New Roman"/>
        </w:rPr>
        <w:t>.</w:t>
      </w:r>
      <w:r w:rsidR="00A766C5" w:rsidRPr="0002418B">
        <w:rPr>
          <w:rFonts w:ascii="Times New Roman" w:hAnsi="Times New Roman" w:cs="Times New Roman"/>
        </w:rPr>
        <w:t xml:space="preserve"> Podzakonskim aktima i smjernicama dodatno će se</w:t>
      </w:r>
      <w:r w:rsidR="00087A47">
        <w:rPr>
          <w:rFonts w:ascii="Times New Roman" w:hAnsi="Times New Roman" w:cs="Times New Roman"/>
        </w:rPr>
        <w:t xml:space="preserve"> </w:t>
      </w:r>
      <w:r w:rsidR="00A766C5" w:rsidRPr="0002418B">
        <w:rPr>
          <w:rFonts w:ascii="Times New Roman" w:hAnsi="Times New Roman" w:cs="Times New Roman"/>
        </w:rPr>
        <w:t xml:space="preserve">urediti određena područja </w:t>
      </w:r>
    </w:p>
    <w:p w:rsidR="00087A47" w:rsidRDefault="00A766C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primjene zakona (procjena rizika, dubinska analiza, Registar stvarnih vlasnika i dr).</w:t>
      </w:r>
      <w:r w:rsidR="00285C8D" w:rsidRPr="0002418B">
        <w:rPr>
          <w:rFonts w:ascii="Times New Roman" w:hAnsi="Times New Roman" w:cs="Times New Roman"/>
        </w:rPr>
        <w:t xml:space="preserve"> Do tada će</w:t>
      </w:r>
      <w:r w:rsidR="00087A47">
        <w:rPr>
          <w:rFonts w:ascii="Times New Roman" w:hAnsi="Times New Roman" w:cs="Times New Roman"/>
        </w:rPr>
        <w:t xml:space="preserve"> se</w:t>
      </w:r>
      <w:r w:rsidR="00285C8D" w:rsidRPr="0002418B">
        <w:rPr>
          <w:rFonts w:ascii="Times New Roman" w:hAnsi="Times New Roman" w:cs="Times New Roman"/>
        </w:rPr>
        <w:t xml:space="preserve"> </w:t>
      </w:r>
    </w:p>
    <w:p w:rsidR="00285C8D" w:rsidRPr="0002418B" w:rsidRDefault="00285C8D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raditi prema starom Zakonu i postojećim </w:t>
      </w:r>
      <w:r w:rsidR="00A766C5" w:rsidRPr="0002418B">
        <w:rPr>
          <w:rFonts w:ascii="Times New Roman" w:hAnsi="Times New Roman" w:cs="Times New Roman"/>
        </w:rPr>
        <w:t>propisima</w:t>
      </w:r>
      <w:r w:rsidRPr="0002418B">
        <w:rPr>
          <w:rFonts w:ascii="Times New Roman" w:hAnsi="Times New Roman" w:cs="Times New Roman"/>
        </w:rPr>
        <w:t xml:space="preserve">. </w:t>
      </w:r>
      <w:r w:rsidRPr="0002418B">
        <w:rPr>
          <w:rFonts w:ascii="Times New Roman" w:hAnsi="Times New Roman" w:cs="Times New Roman"/>
          <w:u w:val="single"/>
        </w:rPr>
        <w:t>Zakon stupa na snagu 1. siječnja 2018.</w:t>
      </w:r>
    </w:p>
    <w:p w:rsidR="00F73964" w:rsidRDefault="00F73964" w:rsidP="0002418B">
      <w:pPr>
        <w:rPr>
          <w:rFonts w:ascii="Times New Roman" w:hAnsi="Times New Roman" w:cs="Times New Roman"/>
          <w:u w:val="single"/>
        </w:rPr>
      </w:pPr>
    </w:p>
    <w:p w:rsidR="00087A47" w:rsidRPr="0002418B" w:rsidRDefault="00087A47" w:rsidP="0002418B">
      <w:pPr>
        <w:rPr>
          <w:rFonts w:ascii="Times New Roman" w:hAnsi="Times New Roman" w:cs="Times New Roman"/>
          <w:u w:val="single"/>
        </w:rPr>
      </w:pPr>
    </w:p>
    <w:p w:rsidR="009154D7" w:rsidRPr="0002418B" w:rsidRDefault="00A766C5" w:rsidP="0002418B">
      <w:pPr>
        <w:rPr>
          <w:rFonts w:ascii="Times New Roman" w:hAnsi="Times New Roman" w:cs="Times New Roman"/>
          <w:i/>
        </w:rPr>
      </w:pPr>
      <w:r w:rsidRPr="0002418B">
        <w:rPr>
          <w:rFonts w:ascii="Times New Roman" w:hAnsi="Times New Roman" w:cs="Times New Roman"/>
          <w:i/>
        </w:rPr>
        <w:t>13. Propisane o</w:t>
      </w:r>
      <w:r w:rsidR="009154D7" w:rsidRPr="0002418B">
        <w:rPr>
          <w:rFonts w:ascii="Times New Roman" w:hAnsi="Times New Roman" w:cs="Times New Roman"/>
          <w:i/>
        </w:rPr>
        <w:t>bveze u provođenju Zakona</w:t>
      </w:r>
      <w:r w:rsidR="00087A47">
        <w:rPr>
          <w:rFonts w:ascii="Times New Roman" w:hAnsi="Times New Roman" w:cs="Times New Roman"/>
          <w:i/>
        </w:rPr>
        <w:t xml:space="preserve"> (što obveznik treba obavljati)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Obveznik je dužan izraditi, procjeniti, provesti i općenito ispoštovati </w:t>
      </w:r>
      <w:r w:rsidRPr="0002418B">
        <w:rPr>
          <w:rFonts w:ascii="Times New Roman" w:hAnsi="Times New Roman" w:cs="Times New Roman"/>
          <w:u w:val="single"/>
        </w:rPr>
        <w:t>sljedeće obveze: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1. izrada procjene rizika od pranja novca i financiranja terorizma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2. uspostavljanje politika, kontrola i postupaka za učinkovito smanjivanje i djelotvorno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upravljanje rizicima od pranja novca i financiranja terorizma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3. provođenje mjera dubinske analize stranke na način i pod uvjetima određenima ovim</w:t>
      </w:r>
      <w:r w:rsidR="00087A47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>Zakonom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4. provođenje mjera za sprječavanje pranja novca i financiranja terorizma u poslovnim</w:t>
      </w:r>
    </w:p>
    <w:p w:rsidR="00A766C5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jedinicama i društvima u kojima obveznik ima većinski udio ili većinsko pravo u</w:t>
      </w:r>
      <w:r w:rsidR="00A766C5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odlučivanju, 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a koje imaju sjedište u drugoj državi članici ili trećoj državi</w:t>
      </w:r>
    </w:p>
    <w:p w:rsidR="00A766C5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5. imenovanje ovlaštene osobe i zamjenika ovlaštene osobe za provedbu mjera za</w:t>
      </w:r>
      <w:r w:rsidR="00A766C5" w:rsidRPr="0002418B">
        <w:rPr>
          <w:rFonts w:ascii="Times New Roman" w:hAnsi="Times New Roman" w:cs="Times New Roman"/>
        </w:rPr>
        <w:t xml:space="preserve"> </w:t>
      </w:r>
    </w:p>
    <w:p w:rsidR="00A766C5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sprječavanje pranja novca i financiranja terorizma, s obzirom na organizacijsku</w:t>
      </w:r>
      <w:r w:rsidR="00A766C5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strukturu </w:t>
      </w:r>
    </w:p>
    <w:p w:rsidR="00A766C5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obveznika, dovoljan broj zamjenika ovlaštene osobe te osiguranje</w:t>
      </w:r>
      <w:r w:rsidR="00A766C5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primjerenih uvjeta za 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njihov rad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6. omogućavanje redovitoga stručnog osposobljavanja i izobrazbe zaposlenika obveznika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te osiguravanje redovite unutarnje revizije sustava sprječavanja pranja novca i financiranja 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terorizma kod obveznika</w:t>
      </w:r>
    </w:p>
    <w:p w:rsidR="009154D7" w:rsidRPr="0002418B" w:rsidRDefault="00A766C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7. izrada</w:t>
      </w:r>
      <w:r w:rsidR="009154D7" w:rsidRPr="0002418B">
        <w:rPr>
          <w:rFonts w:ascii="Times New Roman" w:hAnsi="Times New Roman" w:cs="Times New Roman"/>
        </w:rPr>
        <w:t xml:space="preserve"> i redovito dopunjavanje liste indikatora za prepoznavanje stranaka i sumnjivih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 xml:space="preserve">transakcija i sredstava za koje postoje razlozi za sumnju na pranje novca ili financiranje 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terorizma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8. obavještavanje i dostavljanje Uredu propisanih i traženih podataka, informacija i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dokumentacije o transakcijama, sredstvima i osobama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9. čuvanje i zaštitu podataka te vođenje evidencija podataka propisanih ovim Zakonom</w:t>
      </w:r>
    </w:p>
    <w:p w:rsidR="009154D7" w:rsidRPr="0002418B" w:rsidRDefault="00A766C5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10. obveza</w:t>
      </w:r>
      <w:r w:rsidR="009154D7" w:rsidRPr="0002418B">
        <w:rPr>
          <w:rFonts w:ascii="Times New Roman" w:hAnsi="Times New Roman" w:cs="Times New Roman"/>
        </w:rPr>
        <w:t xml:space="preserve"> kreditnih i financijskih institucija da uspostave odgovarajući informacijski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sustav s obzirom na svoju organizacijsku strukturu i izloženost riziku od pranja novca</w:t>
      </w:r>
    </w:p>
    <w:p w:rsidR="00A766C5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i financiranja terorizma radi cjelovite procjene rizika stranaka, poslovnih odnosa i</w:t>
      </w:r>
      <w:r w:rsidR="00A766C5" w:rsidRPr="0002418B">
        <w:rPr>
          <w:rFonts w:ascii="Times New Roman" w:hAnsi="Times New Roman" w:cs="Times New Roman"/>
        </w:rPr>
        <w:t xml:space="preserve"> </w:t>
      </w:r>
      <w:r w:rsidRPr="0002418B">
        <w:rPr>
          <w:rFonts w:ascii="Times New Roman" w:hAnsi="Times New Roman" w:cs="Times New Roman"/>
        </w:rPr>
        <w:t xml:space="preserve">transakcija </w:t>
      </w:r>
    </w:p>
    <w:p w:rsidR="00A766C5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te stalnoga praćenja poslovnih odnosa te sa svrhom pravovremenoga i</w:t>
      </w:r>
      <w:r w:rsidR="00A766C5" w:rsidRPr="0002418B">
        <w:rPr>
          <w:rFonts w:ascii="Times New Roman" w:hAnsi="Times New Roman" w:cs="Times New Roman"/>
        </w:rPr>
        <w:t xml:space="preserve"> cjelovitoga</w:t>
      </w:r>
    </w:p>
    <w:p w:rsidR="009154D7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obavještavanja Ureda i</w:t>
      </w:r>
    </w:p>
    <w:p w:rsidR="004153B2" w:rsidRPr="0002418B" w:rsidRDefault="009154D7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11. provođenje drugih</w:t>
      </w:r>
      <w:r w:rsidR="004153B2" w:rsidRPr="0002418B">
        <w:rPr>
          <w:rFonts w:ascii="Times New Roman" w:hAnsi="Times New Roman" w:cs="Times New Roman"/>
        </w:rPr>
        <w:t xml:space="preserve"> obveza i mjera propisanih ovim Zakonom i donesenim podzakonskim </w:t>
      </w:r>
    </w:p>
    <w:p w:rsidR="009154D7" w:rsidRPr="0002418B" w:rsidRDefault="004153B2" w:rsidP="0002418B">
      <w:pPr>
        <w:rPr>
          <w:rFonts w:ascii="Times New Roman" w:hAnsi="Times New Roman" w:cs="Times New Roman"/>
        </w:rPr>
      </w:pPr>
      <w:r w:rsidRPr="0002418B">
        <w:rPr>
          <w:rFonts w:ascii="Times New Roman" w:hAnsi="Times New Roman" w:cs="Times New Roman"/>
        </w:rPr>
        <w:t>aktima</w:t>
      </w:r>
      <w:r w:rsidR="009154D7" w:rsidRPr="0002418B">
        <w:rPr>
          <w:rFonts w:ascii="Times New Roman" w:hAnsi="Times New Roman" w:cs="Times New Roman"/>
        </w:rPr>
        <w:t>.</w:t>
      </w:r>
    </w:p>
    <w:sectPr w:rsidR="009154D7" w:rsidRPr="0002418B" w:rsidSect="00593B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21" w:rsidRDefault="004F4B21" w:rsidP="00285C8D">
      <w:r>
        <w:separator/>
      </w:r>
    </w:p>
  </w:endnote>
  <w:endnote w:type="continuationSeparator" w:id="0">
    <w:p w:rsidR="004F4B21" w:rsidRDefault="004F4B21" w:rsidP="0028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017"/>
      <w:docPartObj>
        <w:docPartGallery w:val="Page Numbers (Bottom of Page)"/>
        <w:docPartUnique/>
      </w:docPartObj>
    </w:sdtPr>
    <w:sdtContent>
      <w:p w:rsidR="009154D7" w:rsidRDefault="004E1E23">
        <w:pPr>
          <w:pStyle w:val="Footer"/>
          <w:jc w:val="center"/>
        </w:pPr>
        <w:fldSimple w:instr=" PAGE   \* MERGEFORMAT ">
          <w:r w:rsidR="004F4B21">
            <w:rPr>
              <w:noProof/>
            </w:rPr>
            <w:t>1</w:t>
          </w:r>
        </w:fldSimple>
      </w:p>
    </w:sdtContent>
  </w:sdt>
  <w:p w:rsidR="009154D7" w:rsidRDefault="00915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21" w:rsidRDefault="004F4B21" w:rsidP="00285C8D">
      <w:r>
        <w:separator/>
      </w:r>
    </w:p>
  </w:footnote>
  <w:footnote w:type="continuationSeparator" w:id="0">
    <w:p w:rsidR="004F4B21" w:rsidRDefault="004F4B21" w:rsidP="00285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58F3"/>
    <w:rsid w:val="0002376C"/>
    <w:rsid w:val="0002418B"/>
    <w:rsid w:val="00087A47"/>
    <w:rsid w:val="000E086C"/>
    <w:rsid w:val="00137E7D"/>
    <w:rsid w:val="00153646"/>
    <w:rsid w:val="001A341B"/>
    <w:rsid w:val="001E2E3D"/>
    <w:rsid w:val="00264AA0"/>
    <w:rsid w:val="00285C8D"/>
    <w:rsid w:val="002A377F"/>
    <w:rsid w:val="002C6AB8"/>
    <w:rsid w:val="00366CD2"/>
    <w:rsid w:val="003D3BAF"/>
    <w:rsid w:val="004153B2"/>
    <w:rsid w:val="004944E2"/>
    <w:rsid w:val="004E1E23"/>
    <w:rsid w:val="004F4B21"/>
    <w:rsid w:val="004F54F2"/>
    <w:rsid w:val="00593B39"/>
    <w:rsid w:val="005B3542"/>
    <w:rsid w:val="005F58AD"/>
    <w:rsid w:val="006165EC"/>
    <w:rsid w:val="00620D8B"/>
    <w:rsid w:val="0067356A"/>
    <w:rsid w:val="00722F7C"/>
    <w:rsid w:val="007D6B72"/>
    <w:rsid w:val="008F2F8C"/>
    <w:rsid w:val="009154D7"/>
    <w:rsid w:val="00936272"/>
    <w:rsid w:val="0093664D"/>
    <w:rsid w:val="009C0535"/>
    <w:rsid w:val="00A24C99"/>
    <w:rsid w:val="00A766C5"/>
    <w:rsid w:val="00B46BE6"/>
    <w:rsid w:val="00C85663"/>
    <w:rsid w:val="00C8573E"/>
    <w:rsid w:val="00D658F3"/>
    <w:rsid w:val="00E27DCF"/>
    <w:rsid w:val="00E57364"/>
    <w:rsid w:val="00EA5E4F"/>
    <w:rsid w:val="00EC5952"/>
    <w:rsid w:val="00F73964"/>
    <w:rsid w:val="00F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C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C8D"/>
  </w:style>
  <w:style w:type="paragraph" w:styleId="Footer">
    <w:name w:val="footer"/>
    <w:basedOn w:val="Normal"/>
    <w:link w:val="FooterChar"/>
    <w:uiPriority w:val="99"/>
    <w:unhideWhenUsed/>
    <w:rsid w:val="00285C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B40A-471F-4652-984E-584E4245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2017-11-02T06:53:00Z</dcterms:created>
  <dcterms:modified xsi:type="dcterms:W3CDTF">2017-11-13T08:17:00Z</dcterms:modified>
</cp:coreProperties>
</file>